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88" w:rsidRDefault="00966388"/>
    <w:p w:rsidR="00874761" w:rsidRDefault="00966388" w:rsidP="00874761">
      <w:pPr>
        <w:pStyle w:val="Heading1"/>
        <w:jc w:val="center"/>
        <w:rPr>
          <w:b/>
          <w:sz w:val="24"/>
          <w:szCs w:val="24"/>
        </w:rPr>
      </w:pPr>
      <w:r w:rsidRPr="00874761">
        <w:rPr>
          <w:b/>
          <w:sz w:val="24"/>
          <w:szCs w:val="24"/>
        </w:rPr>
        <w:t xml:space="preserve">   Valencia</w:t>
      </w:r>
      <w:r w:rsidR="00874761" w:rsidRPr="00874761">
        <w:rPr>
          <w:b/>
          <w:sz w:val="24"/>
          <w:szCs w:val="24"/>
        </w:rPr>
        <w:t xml:space="preserve"> </w:t>
      </w:r>
      <w:r w:rsidRPr="00874761">
        <w:rPr>
          <w:b/>
          <w:sz w:val="24"/>
          <w:szCs w:val="24"/>
        </w:rPr>
        <w:t>College</w:t>
      </w:r>
    </w:p>
    <w:p w:rsidR="00874761" w:rsidRDefault="00874761" w:rsidP="00874761">
      <w:pPr>
        <w:pStyle w:val="Heading1"/>
        <w:jc w:val="center"/>
        <w:rPr>
          <w:b/>
          <w:sz w:val="24"/>
          <w:szCs w:val="24"/>
        </w:rPr>
      </w:pPr>
    </w:p>
    <w:p w:rsidR="00966388" w:rsidRPr="00874761" w:rsidRDefault="00966388" w:rsidP="00874761">
      <w:pPr>
        <w:pStyle w:val="Heading1"/>
        <w:jc w:val="center"/>
        <w:rPr>
          <w:b/>
          <w:sz w:val="24"/>
          <w:szCs w:val="24"/>
        </w:rPr>
      </w:pPr>
      <w:r w:rsidRPr="00874761">
        <w:rPr>
          <w:b/>
          <w:sz w:val="24"/>
          <w:szCs w:val="24"/>
        </w:rPr>
        <w:t>QUANTITY</w:t>
      </w:r>
      <w:r w:rsidR="00874761">
        <w:rPr>
          <w:b/>
          <w:sz w:val="24"/>
          <w:szCs w:val="24"/>
        </w:rPr>
        <w:t xml:space="preserve"> </w:t>
      </w:r>
      <w:r w:rsidR="00D06DDE" w:rsidRPr="00874761">
        <w:rPr>
          <w:sz w:val="24"/>
          <w:szCs w:val="24"/>
        </w:rPr>
        <w:t xml:space="preserve">FOOD </w:t>
      </w:r>
      <w:r w:rsidR="00874761">
        <w:rPr>
          <w:sz w:val="24"/>
          <w:szCs w:val="24"/>
        </w:rPr>
        <w:t xml:space="preserve">PRODUCTION I </w:t>
      </w:r>
      <w:r w:rsidRPr="00874761">
        <w:rPr>
          <w:sz w:val="24"/>
          <w:szCs w:val="24"/>
        </w:rPr>
        <w:t xml:space="preserve">   </w:t>
      </w:r>
      <w:r w:rsidR="00C55485" w:rsidRPr="00874761">
        <w:rPr>
          <w:sz w:val="24"/>
          <w:szCs w:val="24"/>
        </w:rPr>
        <w:t>FSS 1203C</w:t>
      </w:r>
    </w:p>
    <w:p w:rsidR="00CC4E7B" w:rsidRPr="00874761" w:rsidRDefault="00CC4E7B">
      <w:pPr>
        <w:jc w:val="center"/>
        <w:rPr>
          <w:sz w:val="24"/>
          <w:szCs w:val="24"/>
        </w:rPr>
      </w:pPr>
    </w:p>
    <w:p w:rsidR="00966388" w:rsidRPr="00874761" w:rsidRDefault="00966388">
      <w:pPr>
        <w:pStyle w:val="Heading2"/>
        <w:ind w:left="3600" w:firstLine="720"/>
        <w:jc w:val="left"/>
        <w:rPr>
          <w:sz w:val="24"/>
          <w:szCs w:val="24"/>
        </w:rPr>
      </w:pPr>
    </w:p>
    <w:p w:rsidR="00966388" w:rsidRPr="00874761" w:rsidRDefault="00966388">
      <w:pPr>
        <w:pStyle w:val="Heading2"/>
        <w:ind w:left="3600" w:firstLine="720"/>
        <w:jc w:val="left"/>
        <w:rPr>
          <w:sz w:val="24"/>
          <w:szCs w:val="24"/>
        </w:rPr>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Term /Year</w:t>
            </w:r>
          </w:p>
        </w:tc>
        <w:tc>
          <w:tcPr>
            <w:tcW w:w="8865" w:type="dxa"/>
            <w:shd w:val="clear" w:color="auto" w:fill="auto"/>
          </w:tcPr>
          <w:p w:rsidR="00874761" w:rsidRPr="00876356" w:rsidRDefault="00BF2621" w:rsidP="0042349A">
            <w:pPr>
              <w:rPr>
                <w:sz w:val="24"/>
                <w:szCs w:val="24"/>
              </w:rPr>
            </w:pPr>
            <w:r>
              <w:rPr>
                <w:sz w:val="24"/>
                <w:szCs w:val="24"/>
              </w:rPr>
              <w:t>Fall 2016</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Professor</w:t>
            </w:r>
          </w:p>
        </w:tc>
        <w:tc>
          <w:tcPr>
            <w:tcW w:w="8865" w:type="dxa"/>
            <w:shd w:val="clear" w:color="auto" w:fill="auto"/>
          </w:tcPr>
          <w:p w:rsidR="00874761" w:rsidRPr="00876356" w:rsidRDefault="00AA7E71" w:rsidP="0042349A">
            <w:pPr>
              <w:rPr>
                <w:sz w:val="24"/>
                <w:szCs w:val="24"/>
              </w:rPr>
            </w:pPr>
            <w:r>
              <w:rPr>
                <w:sz w:val="24"/>
                <w:szCs w:val="24"/>
              </w:rPr>
              <w:t>Don Carlock</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Building/Classroom</w:t>
            </w:r>
          </w:p>
        </w:tc>
        <w:tc>
          <w:tcPr>
            <w:tcW w:w="8865" w:type="dxa"/>
            <w:shd w:val="clear" w:color="auto" w:fill="auto"/>
          </w:tcPr>
          <w:p w:rsidR="00874761" w:rsidRPr="00876356" w:rsidRDefault="00BF2621" w:rsidP="0061352B">
            <w:pPr>
              <w:rPr>
                <w:sz w:val="24"/>
                <w:szCs w:val="24"/>
              </w:rPr>
            </w:pPr>
            <w:r>
              <w:rPr>
                <w:sz w:val="24"/>
                <w:szCs w:val="24"/>
              </w:rPr>
              <w:t>Building</w:t>
            </w:r>
            <w:r w:rsidR="002C77B6">
              <w:rPr>
                <w:sz w:val="24"/>
                <w:szCs w:val="24"/>
              </w:rPr>
              <w:t xml:space="preserve"> </w:t>
            </w:r>
            <w:r>
              <w:rPr>
                <w:sz w:val="24"/>
                <w:szCs w:val="24"/>
              </w:rPr>
              <w:t>9</w:t>
            </w:r>
            <w:r w:rsidR="0061352B">
              <w:rPr>
                <w:sz w:val="24"/>
                <w:szCs w:val="24"/>
              </w:rPr>
              <w:t xml:space="preserve"> </w:t>
            </w:r>
            <w:r w:rsidR="0036281D">
              <w:rPr>
                <w:sz w:val="24"/>
                <w:szCs w:val="24"/>
              </w:rPr>
              <w:t xml:space="preserve"> </w:t>
            </w:r>
            <w:r w:rsidR="0061352B">
              <w:rPr>
                <w:sz w:val="24"/>
                <w:szCs w:val="24"/>
              </w:rPr>
              <w:t>R</w:t>
            </w:r>
            <w:r w:rsidR="0036281D">
              <w:rPr>
                <w:sz w:val="24"/>
                <w:szCs w:val="24"/>
              </w:rPr>
              <w:t>oom 1</w:t>
            </w:r>
            <w:r>
              <w:rPr>
                <w:sz w:val="24"/>
                <w:szCs w:val="24"/>
              </w:rPr>
              <w:t>41</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Meeting day/Time</w:t>
            </w:r>
          </w:p>
        </w:tc>
        <w:tc>
          <w:tcPr>
            <w:tcW w:w="8865" w:type="dxa"/>
            <w:shd w:val="clear" w:color="auto" w:fill="auto"/>
          </w:tcPr>
          <w:p w:rsidR="00874761" w:rsidRPr="00876356" w:rsidRDefault="002C77B6" w:rsidP="002C77B6">
            <w:pPr>
              <w:rPr>
                <w:sz w:val="24"/>
                <w:szCs w:val="24"/>
              </w:rPr>
            </w:pPr>
            <w:r>
              <w:rPr>
                <w:sz w:val="24"/>
                <w:szCs w:val="24"/>
              </w:rPr>
              <w:t>Saturday</w:t>
            </w:r>
            <w:r w:rsidR="0061352B">
              <w:rPr>
                <w:sz w:val="24"/>
                <w:szCs w:val="24"/>
              </w:rPr>
              <w:t xml:space="preserve"> </w:t>
            </w:r>
            <w:r>
              <w:rPr>
                <w:sz w:val="24"/>
                <w:szCs w:val="24"/>
              </w:rPr>
              <w:t xml:space="preserve">11:50 </w:t>
            </w:r>
            <w:r w:rsidR="0061352B">
              <w:rPr>
                <w:sz w:val="24"/>
                <w:szCs w:val="24"/>
              </w:rPr>
              <w:t>am – 1</w:t>
            </w:r>
            <w:r>
              <w:rPr>
                <w:sz w:val="24"/>
                <w:szCs w:val="24"/>
              </w:rPr>
              <w:t>6</w:t>
            </w:r>
            <w:r w:rsidR="0061352B">
              <w:rPr>
                <w:sz w:val="24"/>
                <w:szCs w:val="24"/>
              </w:rPr>
              <w:t>:50 pm</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Email</w:t>
            </w:r>
          </w:p>
        </w:tc>
        <w:tc>
          <w:tcPr>
            <w:tcW w:w="8865" w:type="dxa"/>
            <w:shd w:val="clear" w:color="auto" w:fill="auto"/>
          </w:tcPr>
          <w:p w:rsidR="00874761" w:rsidRPr="00876356" w:rsidRDefault="00AA7E71" w:rsidP="0042349A">
            <w:pPr>
              <w:rPr>
                <w:sz w:val="24"/>
                <w:szCs w:val="24"/>
              </w:rPr>
            </w:pPr>
            <w:r>
              <w:rPr>
                <w:sz w:val="24"/>
                <w:szCs w:val="24"/>
              </w:rPr>
              <w:t>dcarlock@valenciacolleg</w:t>
            </w:r>
            <w:r w:rsidR="0061352B">
              <w:rPr>
                <w:sz w:val="24"/>
                <w:szCs w:val="24"/>
              </w:rPr>
              <w:t>e</w:t>
            </w:r>
            <w:r>
              <w:rPr>
                <w:sz w:val="24"/>
                <w:szCs w:val="24"/>
              </w:rPr>
              <w:t>.edu</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Contact Phone</w:t>
            </w:r>
          </w:p>
        </w:tc>
        <w:tc>
          <w:tcPr>
            <w:tcW w:w="8865" w:type="dxa"/>
            <w:shd w:val="clear" w:color="auto" w:fill="auto"/>
          </w:tcPr>
          <w:p w:rsidR="00874761" w:rsidRPr="00876356" w:rsidRDefault="0061352B" w:rsidP="0042349A">
            <w:pPr>
              <w:rPr>
                <w:sz w:val="24"/>
                <w:szCs w:val="24"/>
              </w:rPr>
            </w:pPr>
            <w:r>
              <w:rPr>
                <w:sz w:val="24"/>
                <w:szCs w:val="24"/>
              </w:rPr>
              <w:t>Not Applicable</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Front door access</w:t>
            </w:r>
          </w:p>
        </w:tc>
        <w:tc>
          <w:tcPr>
            <w:tcW w:w="8865" w:type="dxa"/>
            <w:shd w:val="clear" w:color="auto" w:fill="auto"/>
          </w:tcPr>
          <w:p w:rsidR="00874761" w:rsidRPr="00876356" w:rsidRDefault="00BF2621" w:rsidP="0042349A">
            <w:pPr>
              <w:rPr>
                <w:sz w:val="24"/>
                <w:szCs w:val="24"/>
              </w:rPr>
            </w:pPr>
            <w:r>
              <w:rPr>
                <w:sz w:val="24"/>
                <w:szCs w:val="24"/>
              </w:rPr>
              <w:t>http://frontdoor.valencaicollege.edu</w:t>
            </w:r>
          </w:p>
        </w:tc>
      </w:tr>
      <w:tr w:rsidR="00874761" w:rsidRPr="00876356" w:rsidTr="0042349A">
        <w:tc>
          <w:tcPr>
            <w:tcW w:w="1665" w:type="dxa"/>
          </w:tcPr>
          <w:p w:rsidR="00874761" w:rsidRPr="00876356" w:rsidRDefault="00874761" w:rsidP="0042349A">
            <w:pPr>
              <w:pStyle w:val="Heading2"/>
              <w:rPr>
                <w:sz w:val="24"/>
                <w:szCs w:val="24"/>
              </w:rPr>
            </w:pPr>
            <w:r w:rsidRPr="00876356">
              <w:rPr>
                <w:sz w:val="24"/>
                <w:szCs w:val="24"/>
              </w:rPr>
              <w:t>Office</w:t>
            </w:r>
          </w:p>
        </w:tc>
        <w:tc>
          <w:tcPr>
            <w:tcW w:w="8865" w:type="dxa"/>
            <w:shd w:val="clear" w:color="auto" w:fill="auto"/>
          </w:tcPr>
          <w:p w:rsidR="00874761" w:rsidRPr="00876356" w:rsidRDefault="00BF2621" w:rsidP="0042349A">
            <w:pPr>
              <w:rPr>
                <w:sz w:val="24"/>
                <w:szCs w:val="24"/>
              </w:rPr>
            </w:pPr>
            <w:r>
              <w:rPr>
                <w:sz w:val="24"/>
                <w:szCs w:val="24"/>
              </w:rPr>
              <w:t>N/A</w:t>
            </w:r>
          </w:p>
        </w:tc>
      </w:tr>
    </w:tbl>
    <w:p w:rsidR="00966388" w:rsidRPr="00874761" w:rsidRDefault="00966388">
      <w:pPr>
        <w:pStyle w:val="Heading2"/>
        <w:ind w:left="3600" w:firstLine="720"/>
        <w:jc w:val="left"/>
        <w:rPr>
          <w:sz w:val="24"/>
          <w:szCs w:val="24"/>
        </w:rPr>
      </w:pPr>
    </w:p>
    <w:p w:rsidR="001D0E4C" w:rsidRPr="00874761" w:rsidRDefault="001D0E4C" w:rsidP="00027D82">
      <w:pPr>
        <w:rPr>
          <w:sz w:val="24"/>
          <w:szCs w:val="24"/>
        </w:rPr>
      </w:pPr>
    </w:p>
    <w:p w:rsidR="00966388" w:rsidRPr="00874761" w:rsidRDefault="00966388" w:rsidP="00874761">
      <w:pPr>
        <w:rPr>
          <w:b/>
          <w:sz w:val="24"/>
          <w:szCs w:val="24"/>
        </w:rPr>
      </w:pPr>
      <w:r w:rsidRPr="00874761">
        <w:rPr>
          <w:b/>
          <w:sz w:val="24"/>
          <w:szCs w:val="24"/>
        </w:rPr>
        <w:t>COURSE DESCRIPTION:</w:t>
      </w:r>
    </w:p>
    <w:p w:rsidR="00966388" w:rsidRDefault="00966388">
      <w:pPr>
        <w:pStyle w:val="BodyText"/>
        <w:ind w:right="-450"/>
        <w:jc w:val="left"/>
        <w:rPr>
          <w:sz w:val="24"/>
          <w:szCs w:val="24"/>
        </w:rPr>
      </w:pPr>
      <w:r w:rsidRPr="00874761">
        <w:rPr>
          <w:sz w:val="24"/>
          <w:szCs w:val="24"/>
        </w:rPr>
        <w:t>Student will acquire the fundamental concepts, skills and techniques involved in the management of resources, use of recipes, use and care of equipment, and evaluation of food products. Special emphasis is given to practical demonstrations in breakfast cookery, salad dressings, cold sauces, sandwiches, and safety and sanitation principles.</w:t>
      </w:r>
      <w:r w:rsidR="00F86AB7" w:rsidRPr="00F86AB7">
        <w:rPr>
          <w:rFonts w:ascii="Arial" w:hAnsi="Arial" w:cs="Arial"/>
          <w:color w:val="00B0F0"/>
        </w:rPr>
        <w:t xml:space="preserve"> </w:t>
      </w:r>
      <w:r w:rsidR="00F86AB7" w:rsidRPr="00215CF1">
        <w:rPr>
          <w:color w:val="FF0000"/>
          <w:sz w:val="24"/>
          <w:szCs w:val="24"/>
        </w:rPr>
        <w:t>Lab based activities will be performed in the kitchen for concrete applications</w:t>
      </w:r>
      <w:r w:rsidR="00F86AB7" w:rsidRPr="00F86AB7">
        <w:rPr>
          <w:color w:val="00B0F0"/>
          <w:sz w:val="24"/>
          <w:szCs w:val="24"/>
        </w:rPr>
        <w:t>.</w:t>
      </w:r>
      <w:r w:rsidR="00F86AB7" w:rsidRPr="00F86AB7">
        <w:rPr>
          <w:sz w:val="24"/>
          <w:szCs w:val="24"/>
        </w:rPr>
        <w:t xml:space="preserve"> </w:t>
      </w:r>
      <w:r w:rsidRPr="00F86AB7">
        <w:rPr>
          <w:sz w:val="24"/>
          <w:szCs w:val="24"/>
        </w:rPr>
        <w:t xml:space="preserve"> </w:t>
      </w:r>
      <w:r w:rsidRPr="00874761">
        <w:rPr>
          <w:sz w:val="24"/>
          <w:szCs w:val="24"/>
        </w:rPr>
        <w:t>Student must successfully pass written and practical cooking examination covering a variety of techniques and procedures.</w:t>
      </w:r>
      <w:r w:rsidR="00874761">
        <w:rPr>
          <w:sz w:val="24"/>
          <w:szCs w:val="24"/>
        </w:rPr>
        <w:t xml:space="preserve"> Credit hours:3</w:t>
      </w:r>
    </w:p>
    <w:p w:rsidR="009B25FE" w:rsidRDefault="009B25FE">
      <w:pPr>
        <w:pStyle w:val="BodyText"/>
        <w:ind w:right="-450"/>
        <w:jc w:val="left"/>
        <w:rPr>
          <w:sz w:val="24"/>
          <w:szCs w:val="24"/>
        </w:rPr>
      </w:pPr>
    </w:p>
    <w:p w:rsidR="009B25FE" w:rsidRPr="00E16519" w:rsidRDefault="009B25FE">
      <w:pPr>
        <w:pStyle w:val="BodyText"/>
        <w:ind w:right="-450"/>
        <w:jc w:val="left"/>
        <w:rPr>
          <w:b/>
          <w:sz w:val="24"/>
          <w:szCs w:val="24"/>
        </w:rPr>
      </w:pPr>
      <w:r w:rsidRPr="00E16519">
        <w:rPr>
          <w:b/>
          <w:sz w:val="24"/>
          <w:szCs w:val="24"/>
        </w:rPr>
        <w:t>Course Objectives</w:t>
      </w:r>
      <w:r w:rsidR="00E16519" w:rsidRPr="00E16519">
        <w:rPr>
          <w:b/>
          <w:sz w:val="24"/>
          <w:szCs w:val="24"/>
        </w:rPr>
        <w:t>:</w:t>
      </w:r>
    </w:p>
    <w:p w:rsidR="00E16519" w:rsidRPr="00215CF1" w:rsidRDefault="00E16519">
      <w:pPr>
        <w:pStyle w:val="BodyText"/>
        <w:ind w:right="-450"/>
        <w:jc w:val="left"/>
        <w:rPr>
          <w:color w:val="FF0000"/>
          <w:sz w:val="24"/>
          <w:szCs w:val="24"/>
        </w:rPr>
      </w:pPr>
      <w:r>
        <w:rPr>
          <w:sz w:val="24"/>
          <w:szCs w:val="24"/>
        </w:rPr>
        <w:t>At the end of the course students will be able to know their way around a kitchen utilizing various equipment incorporating safety and sanitation protocols.  They will begin to have an understanding of all the cooking techniques and what it takes to do these in a professional kitchen.  Students will compare and contrast the different metho</w:t>
      </w:r>
      <w:r w:rsidR="00D44C9D">
        <w:rPr>
          <w:sz w:val="24"/>
          <w:szCs w:val="24"/>
        </w:rPr>
        <w:t xml:space="preserve">ds of organizing a station based </w:t>
      </w:r>
      <w:r>
        <w:rPr>
          <w:sz w:val="24"/>
          <w:szCs w:val="24"/>
        </w:rPr>
        <w:t>on the mis en place of recipes and/or menu’s.</w:t>
      </w:r>
      <w:r w:rsidR="00F86AB7">
        <w:rPr>
          <w:sz w:val="24"/>
          <w:szCs w:val="24"/>
        </w:rPr>
        <w:t xml:space="preserve"> </w:t>
      </w:r>
      <w:r w:rsidR="00F86AB7" w:rsidRPr="00215CF1">
        <w:rPr>
          <w:color w:val="FF0000"/>
          <w:sz w:val="24"/>
          <w:szCs w:val="24"/>
        </w:rPr>
        <w:t>Additionally, students will be required to keep an ongoing portfolio of items prepared with photos</w:t>
      </w:r>
      <w:r w:rsidR="002C77B6">
        <w:rPr>
          <w:color w:val="FF0000"/>
          <w:sz w:val="24"/>
          <w:szCs w:val="24"/>
        </w:rPr>
        <w:t>.</w:t>
      </w:r>
    </w:p>
    <w:p w:rsidR="00966388" w:rsidRPr="00874761" w:rsidRDefault="00966388">
      <w:pPr>
        <w:pStyle w:val="BodyText"/>
        <w:ind w:right="-450"/>
        <w:rPr>
          <w:b/>
          <w:sz w:val="24"/>
          <w:szCs w:val="24"/>
        </w:rPr>
      </w:pPr>
    </w:p>
    <w:p w:rsidR="00966388" w:rsidRPr="00874761" w:rsidRDefault="00966388">
      <w:pPr>
        <w:pStyle w:val="BodyText"/>
        <w:ind w:right="-450"/>
        <w:rPr>
          <w:b/>
          <w:sz w:val="24"/>
          <w:szCs w:val="24"/>
        </w:rPr>
      </w:pPr>
    </w:p>
    <w:p w:rsidR="00874761" w:rsidRPr="00876356" w:rsidRDefault="00874761" w:rsidP="00874761">
      <w:pPr>
        <w:pStyle w:val="BodyText"/>
        <w:ind w:right="-450"/>
        <w:rPr>
          <w:b/>
          <w:sz w:val="24"/>
          <w:szCs w:val="24"/>
        </w:rPr>
      </w:pPr>
      <w:r w:rsidRPr="00876356">
        <w:rPr>
          <w:b/>
          <w:sz w:val="24"/>
          <w:szCs w:val="24"/>
        </w:rPr>
        <w:t>Materials required during each class session</w:t>
      </w:r>
    </w:p>
    <w:p w:rsidR="00874761" w:rsidRPr="00876356" w:rsidRDefault="00874761" w:rsidP="00874761">
      <w:pPr>
        <w:shd w:val="clear" w:color="auto" w:fill="FFFFFF"/>
        <w:spacing w:line="360" w:lineRule="atLeast"/>
        <w:rPr>
          <w:sz w:val="24"/>
          <w:szCs w:val="24"/>
        </w:rPr>
      </w:pPr>
      <w:r w:rsidRPr="00876356">
        <w:rPr>
          <w:sz w:val="24"/>
          <w:szCs w:val="24"/>
        </w:rPr>
        <w:t xml:space="preserve">On Cooking: A Textbook of Culinary Fundamentals, 5/E Sarah R. </w:t>
      </w:r>
      <w:r w:rsidR="002C77B6">
        <w:rPr>
          <w:sz w:val="24"/>
          <w:szCs w:val="24"/>
        </w:rPr>
        <w:t>L</w:t>
      </w:r>
      <w:r w:rsidRPr="00876356">
        <w:rPr>
          <w:sz w:val="24"/>
          <w:szCs w:val="24"/>
        </w:rPr>
        <w:t>abensky</w:t>
      </w:r>
      <w:r w:rsidRPr="00876356">
        <w:rPr>
          <w:vanish/>
          <w:sz w:val="24"/>
          <w:szCs w:val="24"/>
        </w:rPr>
        <w:t>productFormatCode=C02</w:t>
      </w:r>
      <w:r w:rsidRPr="00876356">
        <w:rPr>
          <w:vanish/>
          <w:sz w:val="24"/>
          <w:szCs w:val="24"/>
        </w:rPr>
        <w:br/>
        <w:t>productCategory=10</w:t>
      </w:r>
      <w:r w:rsidRPr="00876356">
        <w:rPr>
          <w:vanish/>
          <w:sz w:val="24"/>
          <w:szCs w:val="24"/>
        </w:rPr>
        <w:br/>
        <w:t>statusCode=5</w:t>
      </w:r>
      <w:r w:rsidRPr="00876356">
        <w:rPr>
          <w:vanish/>
          <w:sz w:val="24"/>
          <w:szCs w:val="24"/>
        </w:rPr>
        <w:br/>
        <w:t>isBuyable=true</w:t>
      </w:r>
      <w:r w:rsidRPr="00876356">
        <w:rPr>
          <w:vanish/>
          <w:sz w:val="24"/>
          <w:szCs w:val="24"/>
        </w:rPr>
        <w:br/>
        <w:t>subType=</w:t>
      </w:r>
      <w:r w:rsidRPr="00876356">
        <w:rPr>
          <w:vanish/>
          <w:sz w:val="24"/>
          <w:szCs w:val="24"/>
        </w:rPr>
        <w:br/>
        <w:t>path/ProductBean/courseSmarttrue</w:t>
      </w:r>
      <w:r w:rsidRPr="00876356">
        <w:rPr>
          <w:sz w:val="24"/>
          <w:szCs w:val="24"/>
        </w:rPr>
        <w:t xml:space="preserve"> ISBN-10: 013715576X • ISBN-13: 9780137155767</w:t>
      </w:r>
      <w:r w:rsidRPr="00876356">
        <w:rPr>
          <w:vanish/>
          <w:sz w:val="24"/>
          <w:szCs w:val="24"/>
        </w:rPr>
        <w:t>97801371557679780135108864</w:t>
      </w:r>
      <w:r w:rsidRPr="00876356">
        <w:rPr>
          <w:sz w:val="24"/>
          <w:szCs w:val="24"/>
        </w:rPr>
        <w:t xml:space="preserve">©2011 • Prentice Hall </w:t>
      </w:r>
    </w:p>
    <w:p w:rsidR="00874761" w:rsidRPr="00876356" w:rsidRDefault="00874761" w:rsidP="00874761">
      <w:pPr>
        <w:shd w:val="clear" w:color="auto" w:fill="FFFFFF"/>
        <w:spacing w:line="360" w:lineRule="atLeast"/>
        <w:ind w:left="720"/>
        <w:rPr>
          <w:sz w:val="24"/>
          <w:szCs w:val="24"/>
        </w:rPr>
      </w:pPr>
    </w:p>
    <w:p w:rsidR="009B3020" w:rsidRDefault="009B3020" w:rsidP="00874761">
      <w:pPr>
        <w:rPr>
          <w:b/>
          <w:sz w:val="24"/>
          <w:szCs w:val="24"/>
        </w:rPr>
      </w:pPr>
    </w:p>
    <w:p w:rsidR="009B3020" w:rsidRDefault="009B3020" w:rsidP="00874761">
      <w:pPr>
        <w:rPr>
          <w:b/>
          <w:sz w:val="24"/>
          <w:szCs w:val="24"/>
        </w:rPr>
      </w:pPr>
    </w:p>
    <w:p w:rsidR="00874761" w:rsidRPr="00876356" w:rsidRDefault="00874761" w:rsidP="00874761">
      <w:pPr>
        <w:rPr>
          <w:b/>
          <w:sz w:val="24"/>
          <w:szCs w:val="24"/>
        </w:rPr>
      </w:pPr>
      <w:r w:rsidRPr="00876356">
        <w:rPr>
          <w:b/>
          <w:sz w:val="24"/>
          <w:szCs w:val="24"/>
        </w:rPr>
        <w:lastRenderedPageBreak/>
        <w:t>Culinary Dress Code (Mandatory)</w:t>
      </w:r>
    </w:p>
    <w:p w:rsidR="00874761" w:rsidRPr="00876356" w:rsidRDefault="00874761" w:rsidP="00874761">
      <w:pPr>
        <w:ind w:left="720"/>
        <w:rPr>
          <w:sz w:val="24"/>
          <w:szCs w:val="24"/>
        </w:rPr>
      </w:pPr>
    </w:p>
    <w:p w:rsidR="00874761" w:rsidRPr="00876356" w:rsidRDefault="00874761" w:rsidP="00874761">
      <w:pPr>
        <w:numPr>
          <w:ilvl w:val="0"/>
          <w:numId w:val="7"/>
        </w:numPr>
        <w:rPr>
          <w:sz w:val="24"/>
          <w:szCs w:val="24"/>
        </w:rPr>
      </w:pPr>
      <w:r w:rsidRPr="00876356">
        <w:rPr>
          <w:sz w:val="24"/>
          <w:szCs w:val="24"/>
        </w:rPr>
        <w:t>These rules apply to everyone</w:t>
      </w:r>
    </w:p>
    <w:p w:rsidR="00874761" w:rsidRPr="00876356" w:rsidRDefault="00874761" w:rsidP="00874761">
      <w:pPr>
        <w:numPr>
          <w:ilvl w:val="0"/>
          <w:numId w:val="7"/>
        </w:numPr>
        <w:rPr>
          <w:sz w:val="24"/>
          <w:szCs w:val="24"/>
        </w:rPr>
      </w:pPr>
      <w:r w:rsidRPr="00876356">
        <w:rPr>
          <w:sz w:val="24"/>
          <w:szCs w:val="24"/>
        </w:rPr>
        <w:t xml:space="preserve">Uniforms must be </w:t>
      </w:r>
      <w:r w:rsidRPr="00876356">
        <w:rPr>
          <w:sz w:val="24"/>
          <w:szCs w:val="24"/>
          <w:u w:val="single"/>
        </w:rPr>
        <w:t>Clean</w:t>
      </w:r>
      <w:r w:rsidRPr="00876356">
        <w:rPr>
          <w:sz w:val="24"/>
          <w:szCs w:val="24"/>
        </w:rPr>
        <w:t xml:space="preserve"> and </w:t>
      </w:r>
      <w:r w:rsidRPr="00876356">
        <w:rPr>
          <w:sz w:val="24"/>
          <w:szCs w:val="24"/>
          <w:u w:val="single"/>
        </w:rPr>
        <w:t>Wrinkle Free</w:t>
      </w:r>
      <w:r w:rsidRPr="00876356">
        <w:rPr>
          <w:sz w:val="24"/>
          <w:szCs w:val="24"/>
        </w:rPr>
        <w:t xml:space="preserve"> at all times</w:t>
      </w:r>
    </w:p>
    <w:p w:rsidR="00874761" w:rsidRPr="00876356" w:rsidRDefault="00874761" w:rsidP="00874761">
      <w:pPr>
        <w:numPr>
          <w:ilvl w:val="0"/>
          <w:numId w:val="7"/>
        </w:numPr>
        <w:rPr>
          <w:sz w:val="24"/>
          <w:szCs w:val="24"/>
        </w:rPr>
      </w:pPr>
      <w:r w:rsidRPr="00876356">
        <w:rPr>
          <w:sz w:val="24"/>
          <w:szCs w:val="24"/>
        </w:rPr>
        <w:t>Must demonstrate good personal hygiene</w:t>
      </w:r>
    </w:p>
    <w:p w:rsidR="00874761" w:rsidRPr="00876356" w:rsidRDefault="00874761" w:rsidP="00874761">
      <w:pPr>
        <w:numPr>
          <w:ilvl w:val="0"/>
          <w:numId w:val="7"/>
        </w:numPr>
        <w:rPr>
          <w:sz w:val="24"/>
          <w:szCs w:val="24"/>
        </w:rPr>
      </w:pPr>
      <w:r w:rsidRPr="00876356">
        <w:rPr>
          <w:sz w:val="24"/>
          <w:szCs w:val="24"/>
        </w:rPr>
        <w:t>You will not be allowed in the kitchen without a full uniform</w:t>
      </w:r>
    </w:p>
    <w:p w:rsidR="00874761" w:rsidRPr="00876356" w:rsidRDefault="00874761" w:rsidP="00874761">
      <w:pPr>
        <w:numPr>
          <w:ilvl w:val="0"/>
          <w:numId w:val="7"/>
        </w:numPr>
        <w:rPr>
          <w:sz w:val="24"/>
          <w:szCs w:val="24"/>
        </w:rPr>
      </w:pPr>
      <w:r w:rsidRPr="00876356">
        <w:rPr>
          <w:sz w:val="24"/>
          <w:szCs w:val="24"/>
        </w:rPr>
        <w:t>Observe and abide by all school and district Dress Code policies.</w:t>
      </w:r>
    </w:p>
    <w:p w:rsidR="00523341" w:rsidRDefault="00523341" w:rsidP="00874761">
      <w:pPr>
        <w:rPr>
          <w:sz w:val="24"/>
          <w:szCs w:val="24"/>
        </w:rPr>
      </w:pPr>
    </w:p>
    <w:p w:rsidR="00874761" w:rsidRPr="00876356" w:rsidRDefault="00874761" w:rsidP="00874761">
      <w:pPr>
        <w:jc w:val="both"/>
        <w:rPr>
          <w:b/>
          <w:sz w:val="24"/>
          <w:szCs w:val="24"/>
          <w:u w:val="single"/>
        </w:rPr>
      </w:pPr>
      <w:r w:rsidRPr="00876356">
        <w:rPr>
          <w:b/>
          <w:sz w:val="24"/>
          <w:szCs w:val="24"/>
          <w:u w:val="single"/>
        </w:rPr>
        <w:t>Kitchen Uniform:</w:t>
      </w:r>
    </w:p>
    <w:p w:rsidR="00874761" w:rsidRPr="00876356" w:rsidRDefault="00874761" w:rsidP="00874761">
      <w:pPr>
        <w:rPr>
          <w:sz w:val="24"/>
          <w:szCs w:val="24"/>
        </w:rPr>
      </w:pPr>
    </w:p>
    <w:p w:rsidR="00874761" w:rsidRPr="00876356" w:rsidRDefault="00874761" w:rsidP="00874761">
      <w:pPr>
        <w:numPr>
          <w:ilvl w:val="0"/>
          <w:numId w:val="6"/>
        </w:numPr>
        <w:rPr>
          <w:sz w:val="24"/>
          <w:szCs w:val="24"/>
        </w:rPr>
      </w:pPr>
      <w:r w:rsidRPr="00876356">
        <w:rPr>
          <w:sz w:val="24"/>
          <w:szCs w:val="24"/>
        </w:rPr>
        <w:t>Chef hat-white</w:t>
      </w:r>
    </w:p>
    <w:p w:rsidR="00874761" w:rsidRPr="00876356" w:rsidRDefault="00874761" w:rsidP="00874761">
      <w:pPr>
        <w:numPr>
          <w:ilvl w:val="0"/>
          <w:numId w:val="6"/>
        </w:numPr>
        <w:rPr>
          <w:sz w:val="24"/>
          <w:szCs w:val="24"/>
        </w:rPr>
      </w:pPr>
      <w:r w:rsidRPr="00876356">
        <w:rPr>
          <w:sz w:val="24"/>
          <w:szCs w:val="24"/>
        </w:rPr>
        <w:t>Chef coat-white</w:t>
      </w:r>
    </w:p>
    <w:p w:rsidR="00874761" w:rsidRPr="00876356" w:rsidRDefault="00874761" w:rsidP="00874761">
      <w:pPr>
        <w:numPr>
          <w:ilvl w:val="0"/>
          <w:numId w:val="6"/>
        </w:numPr>
        <w:rPr>
          <w:sz w:val="24"/>
          <w:szCs w:val="24"/>
        </w:rPr>
      </w:pPr>
      <w:r w:rsidRPr="00876356">
        <w:rPr>
          <w:sz w:val="24"/>
          <w:szCs w:val="24"/>
        </w:rPr>
        <w:t>Checkered pants, no black</w:t>
      </w:r>
    </w:p>
    <w:p w:rsidR="00874761" w:rsidRPr="00876356" w:rsidRDefault="00874761" w:rsidP="00874761">
      <w:pPr>
        <w:numPr>
          <w:ilvl w:val="0"/>
          <w:numId w:val="6"/>
        </w:numPr>
        <w:rPr>
          <w:sz w:val="24"/>
          <w:szCs w:val="24"/>
        </w:rPr>
      </w:pPr>
      <w:r w:rsidRPr="00876356">
        <w:rPr>
          <w:sz w:val="24"/>
          <w:szCs w:val="24"/>
        </w:rPr>
        <w:t xml:space="preserve">NO OPEN TOE/HEEL SHOES </w:t>
      </w:r>
      <w:r w:rsidRPr="00876356">
        <w:rPr>
          <w:sz w:val="24"/>
          <w:szCs w:val="24"/>
          <w:u w:val="single"/>
        </w:rPr>
        <w:t>work boots or shoes with moisture resistant uppers and skid proof soles are required-leather preferred</w:t>
      </w:r>
    </w:p>
    <w:p w:rsidR="00874761" w:rsidRPr="00876356" w:rsidRDefault="00874761" w:rsidP="00874761">
      <w:pPr>
        <w:numPr>
          <w:ilvl w:val="0"/>
          <w:numId w:val="6"/>
        </w:numPr>
        <w:rPr>
          <w:sz w:val="24"/>
          <w:szCs w:val="24"/>
        </w:rPr>
      </w:pPr>
      <w:r w:rsidRPr="00876356">
        <w:rPr>
          <w:sz w:val="24"/>
          <w:szCs w:val="24"/>
        </w:rPr>
        <w:t>White aprons</w:t>
      </w:r>
    </w:p>
    <w:p w:rsidR="00874761" w:rsidRPr="00876356" w:rsidRDefault="00874761" w:rsidP="00874761">
      <w:pPr>
        <w:numPr>
          <w:ilvl w:val="0"/>
          <w:numId w:val="6"/>
        </w:numPr>
        <w:rPr>
          <w:sz w:val="24"/>
          <w:szCs w:val="24"/>
        </w:rPr>
      </w:pPr>
      <w:r w:rsidRPr="00876356">
        <w:rPr>
          <w:sz w:val="24"/>
          <w:szCs w:val="24"/>
        </w:rPr>
        <w:t>Hair-above the collar, restrained and under the hat</w:t>
      </w:r>
    </w:p>
    <w:p w:rsidR="00874761" w:rsidRPr="00876356" w:rsidRDefault="00874761" w:rsidP="00874761">
      <w:pPr>
        <w:numPr>
          <w:ilvl w:val="0"/>
          <w:numId w:val="6"/>
        </w:numPr>
        <w:rPr>
          <w:sz w:val="24"/>
          <w:szCs w:val="24"/>
        </w:rPr>
      </w:pPr>
      <w:r w:rsidRPr="00876356">
        <w:rPr>
          <w:sz w:val="24"/>
          <w:szCs w:val="24"/>
        </w:rPr>
        <w:t>No excessive cologne or perfume, minimal jewelry</w:t>
      </w:r>
    </w:p>
    <w:p w:rsidR="00874761" w:rsidRPr="00876356" w:rsidRDefault="00874761" w:rsidP="00874761">
      <w:pPr>
        <w:numPr>
          <w:ilvl w:val="0"/>
          <w:numId w:val="6"/>
        </w:numPr>
        <w:rPr>
          <w:sz w:val="24"/>
          <w:szCs w:val="24"/>
        </w:rPr>
      </w:pPr>
      <w:r w:rsidRPr="00876356">
        <w:rPr>
          <w:sz w:val="24"/>
          <w:szCs w:val="24"/>
        </w:rPr>
        <w:t>Appearance is a very important facet of hospitality.  The manner in which a person displays themselves communicates a substantial amount of information, to your potential employers, peers, and guests.  Start Right!</w:t>
      </w:r>
    </w:p>
    <w:p w:rsidR="00874761" w:rsidRPr="00876356" w:rsidRDefault="00874761" w:rsidP="00874761">
      <w:pPr>
        <w:rPr>
          <w:sz w:val="24"/>
          <w:szCs w:val="24"/>
        </w:rPr>
      </w:pPr>
    </w:p>
    <w:p w:rsidR="00874761" w:rsidRPr="00876356" w:rsidRDefault="00AA0ABF" w:rsidP="00874761">
      <w:pPr>
        <w:pStyle w:val="BodyText"/>
        <w:ind w:right="-450"/>
        <w:rPr>
          <w:b/>
          <w:sz w:val="24"/>
          <w:szCs w:val="24"/>
        </w:rPr>
      </w:pPr>
      <w:r>
        <w:rPr>
          <w:b/>
          <w:noProof/>
          <w:sz w:val="24"/>
          <w:szCs w:val="24"/>
        </w:rPr>
        <w:pict>
          <v:shapetype id="_x0000_t202" coordsize="21600,21600" o:spt="202" path="m,l,21600r21600,l21600,xe">
            <v:stroke joinstyle="miter"/>
            <v:path gradientshapeok="t" o:connecttype="rect"/>
          </v:shapetype>
          <v:shape id="_x0000_s1063" type="#_x0000_t202" style="position:absolute;left:0;text-align:left;margin-left:165pt;margin-top:12.9pt;width:186.9pt;height:119.6pt;z-index:251657216" stroked="f">
            <v:textbox>
              <w:txbxContent>
                <w:p w:rsidR="00874761" w:rsidRPr="00523341" w:rsidRDefault="00874761" w:rsidP="00874761">
                  <w:pPr>
                    <w:rPr>
                      <w:sz w:val="24"/>
                      <w:szCs w:val="24"/>
                    </w:rPr>
                  </w:pPr>
                  <w:r w:rsidRPr="00523341">
                    <w:rPr>
                      <w:sz w:val="24"/>
                      <w:szCs w:val="24"/>
                    </w:rPr>
                    <w:t>Pocket Thermometer</w:t>
                  </w:r>
                </w:p>
                <w:p w:rsidR="00874761" w:rsidRPr="00523341" w:rsidRDefault="00874761" w:rsidP="00874761">
                  <w:pPr>
                    <w:rPr>
                      <w:sz w:val="24"/>
                      <w:szCs w:val="24"/>
                    </w:rPr>
                  </w:pPr>
                  <w:r w:rsidRPr="00523341">
                    <w:rPr>
                      <w:sz w:val="24"/>
                      <w:szCs w:val="24"/>
                    </w:rPr>
                    <w:t xml:space="preserve">   #6 Star Tube</w:t>
                  </w:r>
                </w:p>
                <w:p w:rsidR="00874761" w:rsidRPr="00523341" w:rsidRDefault="00874761" w:rsidP="00874761">
                  <w:pPr>
                    <w:rPr>
                      <w:sz w:val="24"/>
                      <w:szCs w:val="24"/>
                    </w:rPr>
                  </w:pPr>
                  <w:r w:rsidRPr="00523341">
                    <w:rPr>
                      <w:sz w:val="24"/>
                      <w:szCs w:val="24"/>
                    </w:rPr>
                    <w:t xml:space="preserve">   #6 Plain Tube</w:t>
                  </w:r>
                </w:p>
                <w:p w:rsidR="00874761" w:rsidRPr="00523341" w:rsidRDefault="00874761" w:rsidP="00874761">
                  <w:pPr>
                    <w:rPr>
                      <w:sz w:val="24"/>
                      <w:szCs w:val="24"/>
                    </w:rPr>
                  </w:pPr>
                  <w:r w:rsidRPr="00523341">
                    <w:rPr>
                      <w:sz w:val="24"/>
                      <w:szCs w:val="24"/>
                    </w:rPr>
                    <w:t xml:space="preserve">   12” Pastry Bag</w:t>
                  </w:r>
                </w:p>
                <w:p w:rsidR="00874761" w:rsidRPr="00523341" w:rsidRDefault="00874761" w:rsidP="00874761">
                  <w:pPr>
                    <w:rPr>
                      <w:sz w:val="24"/>
                      <w:szCs w:val="24"/>
                    </w:rPr>
                  </w:pPr>
                  <w:r w:rsidRPr="00523341">
                    <w:rPr>
                      <w:sz w:val="24"/>
                      <w:szCs w:val="24"/>
                    </w:rPr>
                    <w:t xml:space="preserve">   16” Pastry Bag</w:t>
                  </w:r>
                </w:p>
                <w:p w:rsidR="00874761" w:rsidRPr="00523341" w:rsidRDefault="00874761" w:rsidP="00874761">
                  <w:pPr>
                    <w:rPr>
                      <w:sz w:val="24"/>
                      <w:szCs w:val="24"/>
                    </w:rPr>
                  </w:pPr>
                  <w:r w:rsidRPr="00523341">
                    <w:rPr>
                      <w:sz w:val="24"/>
                      <w:szCs w:val="24"/>
                    </w:rPr>
                    <w:t xml:space="preserve">   10” Spatula </w:t>
                  </w:r>
                </w:p>
                <w:p w:rsidR="00874761" w:rsidRPr="00523341" w:rsidRDefault="00874761" w:rsidP="00874761">
                  <w:pPr>
                    <w:rPr>
                      <w:sz w:val="24"/>
                      <w:szCs w:val="24"/>
                    </w:rPr>
                  </w:pPr>
                  <w:r w:rsidRPr="00523341">
                    <w:rPr>
                      <w:sz w:val="24"/>
                      <w:szCs w:val="24"/>
                    </w:rPr>
                    <w:t xml:space="preserve">   10 Pocket Knife Case</w:t>
                  </w:r>
                </w:p>
                <w:p w:rsidR="00874761" w:rsidRPr="00523341" w:rsidRDefault="00874761" w:rsidP="00874761">
                  <w:pPr>
                    <w:rPr>
                      <w:sz w:val="24"/>
                      <w:szCs w:val="24"/>
                    </w:rPr>
                  </w:pPr>
                </w:p>
              </w:txbxContent>
            </v:textbox>
          </v:shape>
        </w:pict>
      </w:r>
      <w:r w:rsidR="00874761" w:rsidRPr="00876356">
        <w:rPr>
          <w:b/>
          <w:sz w:val="24"/>
          <w:szCs w:val="24"/>
        </w:rPr>
        <w:t xml:space="preserve">Knife set list  - can be purchased in the book store </w:t>
      </w:r>
    </w:p>
    <w:p w:rsidR="00874761" w:rsidRPr="00876356" w:rsidRDefault="00874761" w:rsidP="00874761">
      <w:pPr>
        <w:rPr>
          <w:sz w:val="24"/>
          <w:szCs w:val="24"/>
        </w:rPr>
      </w:pPr>
      <w:r w:rsidRPr="00876356">
        <w:rPr>
          <w:sz w:val="24"/>
          <w:szCs w:val="24"/>
        </w:rPr>
        <w:t xml:space="preserve">   7” Fork </w:t>
      </w:r>
    </w:p>
    <w:p w:rsidR="00874761" w:rsidRPr="00876356" w:rsidRDefault="00874761" w:rsidP="00874761">
      <w:pPr>
        <w:rPr>
          <w:sz w:val="24"/>
          <w:szCs w:val="24"/>
        </w:rPr>
      </w:pPr>
      <w:r w:rsidRPr="00876356">
        <w:rPr>
          <w:sz w:val="24"/>
          <w:szCs w:val="24"/>
        </w:rPr>
        <w:t xml:space="preserve">   3-1/2” Paring Knife </w:t>
      </w:r>
    </w:p>
    <w:p w:rsidR="00874761" w:rsidRPr="00876356" w:rsidRDefault="00874761" w:rsidP="00874761">
      <w:pPr>
        <w:rPr>
          <w:sz w:val="24"/>
          <w:szCs w:val="24"/>
        </w:rPr>
      </w:pPr>
      <w:r w:rsidRPr="00876356">
        <w:rPr>
          <w:sz w:val="24"/>
          <w:szCs w:val="24"/>
        </w:rPr>
        <w:t xml:space="preserve">   6” Semi-Flex. Boning </w:t>
      </w:r>
    </w:p>
    <w:p w:rsidR="00874761" w:rsidRPr="00876356" w:rsidRDefault="00874761" w:rsidP="00874761">
      <w:pPr>
        <w:rPr>
          <w:sz w:val="24"/>
          <w:szCs w:val="24"/>
        </w:rPr>
      </w:pPr>
      <w:r w:rsidRPr="00876356">
        <w:rPr>
          <w:sz w:val="24"/>
          <w:szCs w:val="24"/>
        </w:rPr>
        <w:t xml:space="preserve">   9” Chef’s Knife </w:t>
      </w:r>
    </w:p>
    <w:p w:rsidR="00874761" w:rsidRPr="00876356" w:rsidRDefault="00874761" w:rsidP="00874761">
      <w:pPr>
        <w:rPr>
          <w:sz w:val="24"/>
          <w:szCs w:val="24"/>
        </w:rPr>
      </w:pPr>
      <w:r w:rsidRPr="00876356">
        <w:rPr>
          <w:sz w:val="24"/>
          <w:szCs w:val="24"/>
        </w:rPr>
        <w:t xml:space="preserve">   11” Slicer </w:t>
      </w:r>
    </w:p>
    <w:p w:rsidR="00874761" w:rsidRPr="00876356" w:rsidRDefault="00874761" w:rsidP="00874761">
      <w:pPr>
        <w:rPr>
          <w:sz w:val="24"/>
          <w:szCs w:val="24"/>
        </w:rPr>
      </w:pPr>
      <w:r w:rsidRPr="00876356">
        <w:rPr>
          <w:sz w:val="24"/>
          <w:szCs w:val="24"/>
        </w:rPr>
        <w:t xml:space="preserve">   10” Bread Knife </w:t>
      </w:r>
    </w:p>
    <w:p w:rsidR="00874761" w:rsidRPr="00876356" w:rsidRDefault="00874761" w:rsidP="00874761">
      <w:pPr>
        <w:rPr>
          <w:sz w:val="24"/>
          <w:szCs w:val="24"/>
        </w:rPr>
      </w:pPr>
      <w:r w:rsidRPr="00876356">
        <w:rPr>
          <w:sz w:val="24"/>
          <w:szCs w:val="24"/>
        </w:rPr>
        <w:t xml:space="preserve">   10” Steel</w:t>
      </w:r>
    </w:p>
    <w:p w:rsidR="00874761" w:rsidRPr="00876356" w:rsidRDefault="00874761" w:rsidP="00874761">
      <w:pPr>
        <w:rPr>
          <w:sz w:val="24"/>
          <w:szCs w:val="24"/>
        </w:rPr>
      </w:pPr>
      <w:r w:rsidRPr="00876356">
        <w:rPr>
          <w:sz w:val="24"/>
          <w:szCs w:val="24"/>
        </w:rPr>
        <w:t xml:space="preserve">   Swivel Peeler </w:t>
      </w:r>
    </w:p>
    <w:p w:rsidR="00523341" w:rsidRPr="00876356" w:rsidRDefault="00523341" w:rsidP="00874761">
      <w:pPr>
        <w:shd w:val="clear" w:color="auto" w:fill="FFFFFF"/>
        <w:spacing w:line="360" w:lineRule="atLeast"/>
        <w:ind w:left="720"/>
        <w:rPr>
          <w:sz w:val="24"/>
          <w:szCs w:val="24"/>
        </w:rPr>
      </w:pPr>
    </w:p>
    <w:p w:rsidR="00874761" w:rsidRPr="00876356" w:rsidRDefault="00874761" w:rsidP="00874761">
      <w:pPr>
        <w:pStyle w:val="BodyText"/>
        <w:ind w:right="-450"/>
        <w:rPr>
          <w:b/>
          <w:sz w:val="24"/>
          <w:szCs w:val="24"/>
        </w:rPr>
      </w:pPr>
      <w:r w:rsidRPr="00876356">
        <w:rPr>
          <w:b/>
          <w:sz w:val="24"/>
          <w:szCs w:val="24"/>
        </w:rPr>
        <w:t>Evaluation and Course Grading</w:t>
      </w:r>
    </w:p>
    <w:p w:rsidR="00874761" w:rsidRPr="00876356" w:rsidRDefault="00874761" w:rsidP="00874761">
      <w:pPr>
        <w:pStyle w:val="BodyText"/>
        <w:ind w:right="-450"/>
        <w:rPr>
          <w:sz w:val="24"/>
          <w:szCs w:val="24"/>
        </w:rPr>
      </w:pPr>
      <w:r w:rsidRPr="00876356">
        <w:rPr>
          <w:sz w:val="24"/>
          <w:szCs w:val="24"/>
        </w:rPr>
        <w:t>This course is divided into four major categories , which will comprise the final grade.</w:t>
      </w:r>
    </w:p>
    <w:p w:rsidR="00874761" w:rsidRPr="00876356" w:rsidRDefault="00874761" w:rsidP="00874761">
      <w:pPr>
        <w:pStyle w:val="BodyText"/>
        <w:ind w:right="-450"/>
        <w:rPr>
          <w:sz w:val="24"/>
          <w:szCs w:val="24"/>
        </w:rPr>
      </w:pPr>
    </w:p>
    <w:p w:rsidR="00874761" w:rsidRPr="00876356" w:rsidRDefault="00874761" w:rsidP="00874761">
      <w:pPr>
        <w:pStyle w:val="BodyText"/>
        <w:numPr>
          <w:ilvl w:val="0"/>
          <w:numId w:val="8"/>
        </w:numPr>
        <w:ind w:right="-450"/>
        <w:rPr>
          <w:sz w:val="24"/>
          <w:szCs w:val="24"/>
        </w:rPr>
      </w:pPr>
      <w:r w:rsidRPr="00876356">
        <w:rPr>
          <w:sz w:val="24"/>
          <w:szCs w:val="24"/>
        </w:rPr>
        <w:t xml:space="preserve"> Classroom attendance 25%</w:t>
      </w:r>
    </w:p>
    <w:p w:rsidR="00874761" w:rsidRPr="00876356" w:rsidRDefault="00874761" w:rsidP="00874761">
      <w:pPr>
        <w:pStyle w:val="BodyText"/>
        <w:numPr>
          <w:ilvl w:val="0"/>
          <w:numId w:val="8"/>
        </w:numPr>
        <w:ind w:right="-450"/>
        <w:rPr>
          <w:sz w:val="24"/>
          <w:szCs w:val="24"/>
        </w:rPr>
      </w:pPr>
      <w:r w:rsidRPr="00876356">
        <w:rPr>
          <w:sz w:val="24"/>
          <w:szCs w:val="24"/>
        </w:rPr>
        <w:t>Participation : 25% - grading scale at end of syllabi</w:t>
      </w:r>
    </w:p>
    <w:p w:rsidR="00874761" w:rsidRPr="00876356" w:rsidRDefault="00874761" w:rsidP="00874761">
      <w:pPr>
        <w:pStyle w:val="BodyText"/>
        <w:numPr>
          <w:ilvl w:val="0"/>
          <w:numId w:val="8"/>
        </w:numPr>
        <w:ind w:right="-450"/>
        <w:rPr>
          <w:sz w:val="24"/>
          <w:szCs w:val="24"/>
        </w:rPr>
      </w:pPr>
      <w:r w:rsidRPr="00876356">
        <w:rPr>
          <w:sz w:val="24"/>
          <w:szCs w:val="24"/>
        </w:rPr>
        <w:t>Project or Case studies: 20% - grading scale at end of syllabi</w:t>
      </w:r>
    </w:p>
    <w:p w:rsidR="00874761" w:rsidRPr="00876356" w:rsidRDefault="00874761" w:rsidP="00874761">
      <w:pPr>
        <w:pStyle w:val="BodyText"/>
        <w:numPr>
          <w:ilvl w:val="0"/>
          <w:numId w:val="8"/>
        </w:numPr>
        <w:ind w:right="-450"/>
        <w:rPr>
          <w:sz w:val="24"/>
          <w:szCs w:val="24"/>
        </w:rPr>
      </w:pPr>
      <w:r w:rsidRPr="00876356">
        <w:rPr>
          <w:sz w:val="24"/>
          <w:szCs w:val="24"/>
        </w:rPr>
        <w:t>Progress Tests/presentations: 10%</w:t>
      </w:r>
    </w:p>
    <w:p w:rsidR="00874761" w:rsidRPr="00876356" w:rsidRDefault="00874761" w:rsidP="00874761">
      <w:pPr>
        <w:pStyle w:val="BodyText"/>
        <w:numPr>
          <w:ilvl w:val="0"/>
          <w:numId w:val="8"/>
        </w:numPr>
        <w:ind w:right="-450"/>
        <w:rPr>
          <w:sz w:val="24"/>
          <w:szCs w:val="24"/>
        </w:rPr>
      </w:pPr>
      <w:r w:rsidRPr="00876356">
        <w:rPr>
          <w:sz w:val="24"/>
          <w:szCs w:val="24"/>
        </w:rPr>
        <w:t>Final Exam: 20%</w:t>
      </w:r>
    </w:p>
    <w:p w:rsidR="00874761" w:rsidRPr="00876356" w:rsidRDefault="00874761" w:rsidP="00874761">
      <w:pPr>
        <w:pStyle w:val="NormalWeb"/>
        <w:tabs>
          <w:tab w:val="left" w:pos="0"/>
          <w:tab w:val="left" w:pos="8640"/>
        </w:tabs>
        <w:ind w:left="-810"/>
        <w:rPr>
          <w:b/>
        </w:rPr>
      </w:pPr>
      <w:bookmarkStart w:id="0" w:name="_GoBack"/>
      <w:bookmarkEnd w:id="0"/>
      <w:r w:rsidRPr="00876356">
        <w:rPr>
          <w:b/>
        </w:rPr>
        <w:t>Attendance:</w:t>
      </w:r>
    </w:p>
    <w:p w:rsidR="00874761" w:rsidRPr="00876356" w:rsidRDefault="00874761" w:rsidP="00874761">
      <w:pPr>
        <w:pStyle w:val="BodyText"/>
        <w:ind w:right="-450"/>
        <w:jc w:val="left"/>
        <w:rPr>
          <w:sz w:val="24"/>
          <w:szCs w:val="24"/>
        </w:rPr>
      </w:pPr>
      <w:r w:rsidRPr="00876356">
        <w:rPr>
          <w:sz w:val="24"/>
          <w:szCs w:val="24"/>
        </w:rPr>
        <w:t>Attendance will account for 25% of the course grade.  Aside from being actively engaged in the course as described in the participation rubric, you will be graded on your attendance in the following manner:</w:t>
      </w:r>
    </w:p>
    <w:p w:rsidR="00874761" w:rsidRPr="00876356" w:rsidRDefault="00874761" w:rsidP="00874761">
      <w:pPr>
        <w:pStyle w:val="BodyText"/>
        <w:ind w:right="-450" w:firstLine="720"/>
        <w:jc w:val="left"/>
        <w:rPr>
          <w:sz w:val="24"/>
          <w:szCs w:val="24"/>
        </w:rPr>
      </w:pPr>
      <w:r w:rsidRPr="00876356">
        <w:rPr>
          <w:sz w:val="24"/>
          <w:szCs w:val="24"/>
        </w:rPr>
        <w:t xml:space="preserve">0     absence </w:t>
      </w:r>
      <w:r w:rsidRPr="00876356">
        <w:rPr>
          <w:sz w:val="24"/>
          <w:szCs w:val="24"/>
        </w:rPr>
        <w:tab/>
        <w:t>=100% of the attendance grade or the letter grade of A</w:t>
      </w:r>
    </w:p>
    <w:p w:rsidR="00874761" w:rsidRPr="00876356" w:rsidRDefault="00874761" w:rsidP="00874761">
      <w:pPr>
        <w:pStyle w:val="BodyText"/>
        <w:ind w:right="-450" w:firstLine="720"/>
        <w:jc w:val="left"/>
        <w:rPr>
          <w:sz w:val="24"/>
          <w:szCs w:val="24"/>
        </w:rPr>
      </w:pPr>
      <w:r w:rsidRPr="00876356">
        <w:rPr>
          <w:sz w:val="24"/>
          <w:szCs w:val="24"/>
        </w:rPr>
        <w:t>1     absence</w:t>
      </w:r>
      <w:r w:rsidRPr="00876356">
        <w:rPr>
          <w:sz w:val="24"/>
          <w:szCs w:val="24"/>
        </w:rPr>
        <w:tab/>
        <w:t xml:space="preserve"> = 80% of the attendance grade or the letter grade of B</w:t>
      </w:r>
    </w:p>
    <w:p w:rsidR="00874761" w:rsidRPr="00876356" w:rsidRDefault="00874761" w:rsidP="00874761">
      <w:pPr>
        <w:pStyle w:val="BodyText"/>
        <w:ind w:right="-450" w:firstLine="720"/>
        <w:jc w:val="left"/>
        <w:rPr>
          <w:sz w:val="24"/>
          <w:szCs w:val="24"/>
        </w:rPr>
      </w:pPr>
      <w:r w:rsidRPr="00876356">
        <w:rPr>
          <w:sz w:val="24"/>
          <w:szCs w:val="24"/>
        </w:rPr>
        <w:lastRenderedPageBreak/>
        <w:t>2     absences</w:t>
      </w:r>
      <w:r w:rsidRPr="00876356">
        <w:rPr>
          <w:sz w:val="24"/>
          <w:szCs w:val="24"/>
        </w:rPr>
        <w:tab/>
        <w:t>= 50% of the attendance grade or the letter grade of C</w:t>
      </w:r>
    </w:p>
    <w:p w:rsidR="00874761" w:rsidRPr="00876356" w:rsidRDefault="00874761" w:rsidP="00874761">
      <w:pPr>
        <w:pStyle w:val="BodyText"/>
        <w:ind w:right="-450" w:firstLine="720"/>
        <w:jc w:val="left"/>
        <w:rPr>
          <w:sz w:val="24"/>
          <w:szCs w:val="24"/>
        </w:rPr>
      </w:pPr>
      <w:r w:rsidRPr="00876356">
        <w:rPr>
          <w:sz w:val="24"/>
          <w:szCs w:val="24"/>
        </w:rPr>
        <w:t>3     absences</w:t>
      </w:r>
      <w:r w:rsidRPr="00876356">
        <w:rPr>
          <w:sz w:val="24"/>
          <w:szCs w:val="24"/>
        </w:rPr>
        <w:tab/>
        <w:t>= 0% of the attendance grade or the letter grade of  F  and withdrawn from class</w:t>
      </w:r>
    </w:p>
    <w:p w:rsidR="00874761" w:rsidRPr="00876356" w:rsidRDefault="00874761" w:rsidP="00874761">
      <w:pPr>
        <w:pStyle w:val="BodyText"/>
        <w:ind w:right="-450"/>
        <w:jc w:val="left"/>
        <w:rPr>
          <w:sz w:val="24"/>
          <w:szCs w:val="24"/>
        </w:rPr>
      </w:pPr>
      <w:r w:rsidRPr="00876356">
        <w:rPr>
          <w:sz w:val="24"/>
          <w:szCs w:val="24"/>
        </w:rPr>
        <w:t>Two partial attendance counts as an absence.  A partial attendance is defined as arriving tardy or leaving early.  Participation is assessed under classroom engagement.  There are no excused absences in the course.  Students will normally be withdrawn for failing to attend the first class session unless otherwise communicated before the beginning of class.  Students will normally be withdrawn or assigned an F for the course due to excessive absences, normally viewed as 3 total.</w:t>
      </w:r>
    </w:p>
    <w:p w:rsidR="00874761" w:rsidRDefault="009771CA" w:rsidP="00874761">
      <w:pPr>
        <w:pStyle w:val="BodyText"/>
        <w:ind w:left="2160" w:right="-450" w:firstLine="720"/>
        <w:rPr>
          <w:sz w:val="24"/>
          <w:szCs w:val="24"/>
        </w:rPr>
      </w:pPr>
      <w:r>
        <w:rPr>
          <w:sz w:val="24"/>
          <w:szCs w:val="24"/>
        </w:rPr>
        <w:br w:type="page"/>
      </w:r>
    </w:p>
    <w:p w:rsidR="00B57C82" w:rsidRPr="00B57C82" w:rsidRDefault="00B57C82" w:rsidP="00B57C82">
      <w:pPr>
        <w:rPr>
          <w:sz w:val="24"/>
          <w:szCs w:val="24"/>
        </w:rPr>
      </w:pPr>
      <w:r w:rsidRPr="00B57C82">
        <w:rPr>
          <w:b/>
          <w:sz w:val="24"/>
          <w:szCs w:val="24"/>
        </w:rPr>
        <w:lastRenderedPageBreak/>
        <w:t xml:space="preserve">Portfolio Project, 3 recipes per week </w:t>
      </w:r>
      <w:r w:rsidRPr="00B57C82">
        <w:rPr>
          <w:sz w:val="24"/>
          <w:szCs w:val="24"/>
        </w:rPr>
        <w:t>valued at 20% of your grade each student is expected to provide a Portfolio, the assignment will be graded cumulatively every week.  = Summer 10, Fall and Spring 14, weekly grades</w:t>
      </w:r>
    </w:p>
    <w:p w:rsidR="00B57C82" w:rsidRPr="00876356" w:rsidRDefault="00B57C82" w:rsidP="00874761">
      <w:pPr>
        <w:rPr>
          <w:sz w:val="24"/>
          <w:szCs w:val="24"/>
        </w:rPr>
      </w:pPr>
    </w:p>
    <w:p w:rsidR="00874761" w:rsidRPr="00876356" w:rsidRDefault="00874761" w:rsidP="00874761">
      <w:pPr>
        <w:rPr>
          <w:b/>
          <w:sz w:val="24"/>
          <w:szCs w:val="24"/>
        </w:rPr>
      </w:pPr>
      <w:r w:rsidRPr="00876356">
        <w:rPr>
          <w:b/>
          <w:sz w:val="24"/>
          <w:szCs w:val="24"/>
        </w:rPr>
        <w:t xml:space="preserve">Criterion– </w:t>
      </w:r>
      <w:r w:rsidRPr="00876356">
        <w:rPr>
          <w:sz w:val="24"/>
          <w:szCs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This of course is a reflection of guest expectations.  The more work you have even the best work you have in an organized easy to follow portfolio will say a lot about how serious you are about working in the industry.   This potentially may land you the job over other people, with experience, being interviewed for the same job.  </w:t>
      </w:r>
    </w:p>
    <w:p w:rsidR="00874761" w:rsidRPr="00876356" w:rsidRDefault="00874761" w:rsidP="00874761">
      <w:pPr>
        <w:rPr>
          <w:sz w:val="24"/>
          <w:szCs w:val="24"/>
        </w:rPr>
      </w:pPr>
      <w:r w:rsidRPr="00876356">
        <w:rPr>
          <w:sz w:val="24"/>
          <w:szCs w:val="24"/>
        </w:rPr>
        <w:t>The portfolio will consist of:</w:t>
      </w:r>
    </w:p>
    <w:p w:rsidR="00874761" w:rsidRPr="00876356" w:rsidRDefault="00874761" w:rsidP="00874761">
      <w:pPr>
        <w:rPr>
          <w:sz w:val="24"/>
          <w:szCs w:val="24"/>
        </w:rPr>
      </w:pPr>
    </w:p>
    <w:p w:rsidR="00874761" w:rsidRPr="00876356" w:rsidRDefault="00874761" w:rsidP="00874761">
      <w:pPr>
        <w:numPr>
          <w:ilvl w:val="0"/>
          <w:numId w:val="9"/>
        </w:numPr>
        <w:rPr>
          <w:sz w:val="24"/>
          <w:szCs w:val="24"/>
        </w:rPr>
      </w:pPr>
      <w:r w:rsidRPr="00876356">
        <w:rPr>
          <w:sz w:val="24"/>
          <w:szCs w:val="24"/>
        </w:rPr>
        <w:t xml:space="preserve"> A 3 ring binder portfolio with tabs</w:t>
      </w:r>
      <w:r w:rsidRPr="00876356">
        <w:rPr>
          <w:sz w:val="24"/>
          <w:szCs w:val="24"/>
        </w:rPr>
        <w:tab/>
        <w:t>5%</w:t>
      </w:r>
    </w:p>
    <w:p w:rsidR="00874761" w:rsidRPr="00876356" w:rsidRDefault="00874761" w:rsidP="00874761">
      <w:pPr>
        <w:ind w:left="720"/>
        <w:rPr>
          <w:sz w:val="24"/>
          <w:szCs w:val="24"/>
        </w:rPr>
      </w:pPr>
      <w:r w:rsidRPr="00876356">
        <w:rPr>
          <w:sz w:val="24"/>
          <w:szCs w:val="24"/>
        </w:rPr>
        <w:t xml:space="preserve"> The weekly menu – </w:t>
      </w:r>
      <w:r w:rsidRPr="00876356">
        <w:rPr>
          <w:sz w:val="24"/>
          <w:szCs w:val="24"/>
        </w:rPr>
        <w:tab/>
      </w:r>
      <w:r w:rsidRPr="00876356">
        <w:rPr>
          <w:sz w:val="24"/>
          <w:szCs w:val="24"/>
        </w:rPr>
        <w:tab/>
      </w:r>
      <w:r w:rsidRPr="00876356">
        <w:rPr>
          <w:sz w:val="24"/>
          <w:szCs w:val="24"/>
        </w:rPr>
        <w:tab/>
        <w:t>10%</w:t>
      </w:r>
    </w:p>
    <w:p w:rsidR="00874761" w:rsidRPr="00876356" w:rsidRDefault="00874761" w:rsidP="00874761">
      <w:pPr>
        <w:ind w:left="720"/>
        <w:rPr>
          <w:sz w:val="24"/>
          <w:szCs w:val="24"/>
        </w:rPr>
      </w:pPr>
      <w:r w:rsidRPr="00876356">
        <w:rPr>
          <w:sz w:val="24"/>
          <w:szCs w:val="24"/>
        </w:rPr>
        <w:t>3 significant recipes listed on the weekly menu, and will include</w:t>
      </w:r>
    </w:p>
    <w:p w:rsidR="00874761" w:rsidRPr="00876356" w:rsidRDefault="00874761" w:rsidP="00874761">
      <w:pPr>
        <w:numPr>
          <w:ilvl w:val="1"/>
          <w:numId w:val="9"/>
        </w:numPr>
        <w:rPr>
          <w:sz w:val="24"/>
          <w:szCs w:val="24"/>
        </w:rPr>
      </w:pPr>
      <w:r w:rsidRPr="00876356">
        <w:rPr>
          <w:sz w:val="24"/>
          <w:szCs w:val="24"/>
        </w:rPr>
        <w:t>Color picture from class</w:t>
      </w:r>
      <w:r w:rsidRPr="00876356">
        <w:rPr>
          <w:sz w:val="24"/>
          <w:szCs w:val="24"/>
        </w:rPr>
        <w:tab/>
        <w:t>10%</w:t>
      </w:r>
    </w:p>
    <w:p w:rsidR="00874761" w:rsidRPr="00876356" w:rsidRDefault="00874761" w:rsidP="00874761">
      <w:pPr>
        <w:numPr>
          <w:ilvl w:val="1"/>
          <w:numId w:val="9"/>
        </w:numPr>
        <w:rPr>
          <w:sz w:val="24"/>
          <w:szCs w:val="24"/>
        </w:rPr>
      </w:pPr>
      <w:r w:rsidRPr="00876356">
        <w:rPr>
          <w:sz w:val="24"/>
          <w:szCs w:val="24"/>
        </w:rPr>
        <w:t xml:space="preserve">The yield in servings  </w:t>
      </w:r>
      <w:r w:rsidRPr="00876356">
        <w:rPr>
          <w:sz w:val="24"/>
          <w:szCs w:val="24"/>
        </w:rPr>
        <w:tab/>
      </w:r>
      <w:r w:rsidRPr="00876356">
        <w:rPr>
          <w:sz w:val="24"/>
          <w:szCs w:val="24"/>
        </w:rPr>
        <w:tab/>
        <w:t>5%</w:t>
      </w:r>
    </w:p>
    <w:p w:rsidR="00874761" w:rsidRPr="00876356" w:rsidRDefault="00874761" w:rsidP="00874761">
      <w:pPr>
        <w:numPr>
          <w:ilvl w:val="1"/>
          <w:numId w:val="9"/>
        </w:numPr>
        <w:rPr>
          <w:sz w:val="24"/>
          <w:szCs w:val="24"/>
        </w:rPr>
      </w:pPr>
      <w:r w:rsidRPr="00876356">
        <w:rPr>
          <w:sz w:val="24"/>
          <w:szCs w:val="24"/>
        </w:rPr>
        <w:t xml:space="preserve">The cooking method </w:t>
      </w:r>
      <w:r w:rsidRPr="00876356">
        <w:rPr>
          <w:sz w:val="24"/>
          <w:szCs w:val="24"/>
        </w:rPr>
        <w:tab/>
      </w:r>
      <w:r w:rsidRPr="00876356">
        <w:rPr>
          <w:sz w:val="24"/>
          <w:szCs w:val="24"/>
        </w:rPr>
        <w:tab/>
        <w:t xml:space="preserve"> 5% </w:t>
      </w:r>
    </w:p>
    <w:p w:rsidR="00874761" w:rsidRPr="00876356" w:rsidRDefault="00874761" w:rsidP="00874761">
      <w:pPr>
        <w:numPr>
          <w:ilvl w:val="1"/>
          <w:numId w:val="9"/>
        </w:numPr>
        <w:rPr>
          <w:sz w:val="24"/>
          <w:szCs w:val="24"/>
        </w:rPr>
      </w:pPr>
      <w:r w:rsidRPr="00876356">
        <w:rPr>
          <w:sz w:val="24"/>
          <w:szCs w:val="24"/>
        </w:rPr>
        <w:t xml:space="preserve">The ingredients          </w:t>
      </w:r>
      <w:r w:rsidRPr="00876356">
        <w:rPr>
          <w:sz w:val="24"/>
          <w:szCs w:val="24"/>
        </w:rPr>
        <w:tab/>
      </w:r>
      <w:r w:rsidRPr="00876356">
        <w:rPr>
          <w:sz w:val="24"/>
          <w:szCs w:val="24"/>
        </w:rPr>
        <w:tab/>
        <w:t>20%</w:t>
      </w:r>
    </w:p>
    <w:p w:rsidR="00874761" w:rsidRPr="00876356" w:rsidRDefault="00874761" w:rsidP="00874761">
      <w:pPr>
        <w:numPr>
          <w:ilvl w:val="1"/>
          <w:numId w:val="9"/>
        </w:numPr>
        <w:rPr>
          <w:sz w:val="24"/>
          <w:szCs w:val="24"/>
        </w:rPr>
      </w:pPr>
      <w:r w:rsidRPr="00876356">
        <w:rPr>
          <w:sz w:val="24"/>
          <w:szCs w:val="24"/>
        </w:rPr>
        <w:t xml:space="preserve">The volume of ingredients  </w:t>
      </w:r>
      <w:r w:rsidRPr="00876356">
        <w:rPr>
          <w:sz w:val="24"/>
          <w:szCs w:val="24"/>
        </w:rPr>
        <w:tab/>
        <w:t>10%</w:t>
      </w:r>
    </w:p>
    <w:p w:rsidR="00874761" w:rsidRPr="00876356" w:rsidRDefault="00874761" w:rsidP="00874761">
      <w:pPr>
        <w:numPr>
          <w:ilvl w:val="1"/>
          <w:numId w:val="9"/>
        </w:numPr>
        <w:rPr>
          <w:sz w:val="24"/>
          <w:szCs w:val="24"/>
        </w:rPr>
      </w:pPr>
      <w:r w:rsidRPr="00876356">
        <w:rPr>
          <w:sz w:val="24"/>
          <w:szCs w:val="24"/>
        </w:rPr>
        <w:t>Procedures of preparation</w:t>
      </w:r>
      <w:r w:rsidRPr="00876356">
        <w:rPr>
          <w:sz w:val="24"/>
          <w:szCs w:val="24"/>
        </w:rPr>
        <w:tab/>
        <w:t>25%</w:t>
      </w:r>
    </w:p>
    <w:p w:rsidR="00874761" w:rsidRPr="00876356" w:rsidRDefault="00874761" w:rsidP="00874761">
      <w:pPr>
        <w:numPr>
          <w:ilvl w:val="0"/>
          <w:numId w:val="9"/>
        </w:numPr>
        <w:rPr>
          <w:sz w:val="24"/>
          <w:szCs w:val="24"/>
        </w:rPr>
      </w:pPr>
      <w:r w:rsidRPr="00876356">
        <w:rPr>
          <w:sz w:val="24"/>
          <w:szCs w:val="24"/>
        </w:rPr>
        <w:t xml:space="preserve">From time to time I will ask the student to show me their progress, I will assess a grade equal to a progress test score each time based on the week we are in equal to how many recipes have been done. </w:t>
      </w:r>
      <w:r w:rsidRPr="00876356">
        <w:rPr>
          <w:sz w:val="24"/>
          <w:szCs w:val="24"/>
        </w:rPr>
        <w:tab/>
      </w:r>
      <w:r w:rsidRPr="00876356">
        <w:rPr>
          <w:sz w:val="24"/>
          <w:szCs w:val="24"/>
        </w:rPr>
        <w:tab/>
        <w:t>10%</w:t>
      </w:r>
    </w:p>
    <w:p w:rsidR="00874761" w:rsidRPr="00876356" w:rsidRDefault="00874761" w:rsidP="00874761">
      <w:pPr>
        <w:ind w:left="720"/>
        <w:rPr>
          <w:sz w:val="24"/>
          <w:szCs w:val="24"/>
        </w:rPr>
      </w:pPr>
    </w:p>
    <w:p w:rsidR="00874761" w:rsidRPr="00876356" w:rsidRDefault="00874761" w:rsidP="00874761">
      <w:pPr>
        <w:rPr>
          <w:sz w:val="24"/>
          <w:szCs w:val="24"/>
        </w:rPr>
      </w:pPr>
    </w:p>
    <w:p w:rsidR="00874761" w:rsidRPr="00876356" w:rsidRDefault="00874761" w:rsidP="00874761">
      <w:pPr>
        <w:rPr>
          <w:b/>
          <w:sz w:val="24"/>
          <w:szCs w:val="24"/>
        </w:rPr>
      </w:pPr>
      <w:r w:rsidRPr="00876356">
        <w:rPr>
          <w:b/>
          <w:sz w:val="24"/>
          <w:szCs w:val="24"/>
        </w:rPr>
        <w:t>Tests:</w:t>
      </w:r>
    </w:p>
    <w:p w:rsidR="00874761" w:rsidRPr="00876356" w:rsidRDefault="00874761" w:rsidP="00874761">
      <w:pPr>
        <w:rPr>
          <w:sz w:val="24"/>
          <w:szCs w:val="24"/>
        </w:rPr>
      </w:pPr>
      <w:r w:rsidRPr="00876356">
        <w:rPr>
          <w:sz w:val="24"/>
          <w:szCs w:val="24"/>
        </w:rPr>
        <w:t xml:space="preserve">The written tests will count for 30% of the grade. </w:t>
      </w:r>
    </w:p>
    <w:p w:rsidR="00874761" w:rsidRPr="00876356" w:rsidRDefault="00874761" w:rsidP="00874761">
      <w:pPr>
        <w:rPr>
          <w:sz w:val="24"/>
          <w:szCs w:val="24"/>
        </w:rPr>
      </w:pPr>
      <w:r w:rsidRPr="00876356">
        <w:rPr>
          <w:sz w:val="24"/>
          <w:szCs w:val="24"/>
        </w:rPr>
        <w:t xml:space="preserve"> The progress tests and Essay assignments on pertinent topics that presentations will be made of, count for 10% of your final grade.  </w:t>
      </w:r>
    </w:p>
    <w:p w:rsidR="00874761" w:rsidRDefault="00874761" w:rsidP="00874761">
      <w:pPr>
        <w:rPr>
          <w:sz w:val="24"/>
          <w:szCs w:val="24"/>
        </w:rPr>
      </w:pPr>
      <w:r w:rsidRPr="00876356">
        <w:rPr>
          <w:sz w:val="24"/>
          <w:szCs w:val="24"/>
        </w:rPr>
        <w:t>The final exam will count for 20% of your final grade.</w:t>
      </w:r>
      <w:r w:rsidR="000730F9">
        <w:rPr>
          <w:sz w:val="24"/>
          <w:szCs w:val="24"/>
        </w:rPr>
        <w:t xml:space="preserve"> 10% practical, 10% written.</w:t>
      </w:r>
    </w:p>
    <w:p w:rsidR="00874761" w:rsidRDefault="00874761" w:rsidP="00874761">
      <w:pPr>
        <w:rPr>
          <w:sz w:val="24"/>
          <w:szCs w:val="24"/>
        </w:rPr>
      </w:pPr>
    </w:p>
    <w:p w:rsidR="00966388" w:rsidRPr="00874761" w:rsidRDefault="00966388" w:rsidP="00874761">
      <w:pPr>
        <w:rPr>
          <w:sz w:val="24"/>
          <w:szCs w:val="24"/>
        </w:rPr>
      </w:pPr>
      <w:r w:rsidRPr="00874761">
        <w:rPr>
          <w:b/>
          <w:sz w:val="24"/>
          <w:szCs w:val="24"/>
        </w:rPr>
        <w:t>CLASSROOM POLICIES:</w:t>
      </w:r>
    </w:p>
    <w:p w:rsidR="00966388" w:rsidRPr="00874761" w:rsidRDefault="00966388">
      <w:pPr>
        <w:pStyle w:val="BodyText"/>
        <w:ind w:right="-450"/>
        <w:jc w:val="left"/>
        <w:rPr>
          <w:sz w:val="24"/>
          <w:szCs w:val="24"/>
        </w:rPr>
      </w:pPr>
    </w:p>
    <w:p w:rsidR="00966388" w:rsidRPr="00874761" w:rsidRDefault="00966388">
      <w:pPr>
        <w:pStyle w:val="BodyText"/>
        <w:ind w:right="-450"/>
        <w:jc w:val="left"/>
        <w:rPr>
          <w:sz w:val="24"/>
          <w:szCs w:val="24"/>
        </w:rPr>
      </w:pPr>
      <w:r w:rsidRPr="00874761">
        <w:rPr>
          <w:b/>
          <w:sz w:val="24"/>
          <w:szCs w:val="24"/>
        </w:rPr>
        <w:t>Make-up Exams:</w:t>
      </w:r>
    </w:p>
    <w:p w:rsidR="00874761" w:rsidRPr="00874761" w:rsidRDefault="00966388" w:rsidP="00874761">
      <w:pPr>
        <w:rPr>
          <w:sz w:val="24"/>
          <w:szCs w:val="24"/>
        </w:rPr>
      </w:pPr>
      <w:r w:rsidRPr="00874761">
        <w:rPr>
          <w:sz w:val="24"/>
          <w:szCs w:val="24"/>
        </w:rPr>
        <w:t xml:space="preserve"> 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w:t>
      </w:r>
      <w:r w:rsidR="00874761">
        <w:rPr>
          <w:sz w:val="24"/>
          <w:szCs w:val="24"/>
        </w:rPr>
        <w:t xml:space="preserve">  </w:t>
      </w:r>
      <w:r w:rsidR="00874761" w:rsidRPr="00874761">
        <w:rPr>
          <w:sz w:val="24"/>
          <w:szCs w:val="24"/>
        </w:rPr>
        <w:t>Final exam is required!  A no show on that day will result in an F for the session.</w:t>
      </w:r>
    </w:p>
    <w:p w:rsidR="00966388" w:rsidRDefault="00966388">
      <w:pPr>
        <w:pStyle w:val="BodyText"/>
        <w:ind w:right="-450"/>
        <w:jc w:val="left"/>
        <w:rPr>
          <w:sz w:val="24"/>
          <w:szCs w:val="24"/>
        </w:rPr>
      </w:pPr>
    </w:p>
    <w:p w:rsidR="00874761" w:rsidRPr="00876356" w:rsidRDefault="009B3020" w:rsidP="00874761">
      <w:pPr>
        <w:pStyle w:val="BodyText"/>
        <w:ind w:right="-450"/>
        <w:rPr>
          <w:b/>
          <w:sz w:val="24"/>
          <w:szCs w:val="24"/>
        </w:rPr>
      </w:pPr>
      <w:r w:rsidRPr="00876356">
        <w:rPr>
          <w:b/>
          <w:sz w:val="24"/>
          <w:szCs w:val="24"/>
        </w:rPr>
        <w:t>GENERAL GRADING SCALE</w:t>
      </w:r>
      <w:r w:rsidR="00874761" w:rsidRPr="00876356">
        <w:rPr>
          <w:b/>
          <w:sz w:val="24"/>
          <w:szCs w:val="24"/>
        </w:rPr>
        <w:t>:</w:t>
      </w:r>
    </w:p>
    <w:p w:rsidR="00874761" w:rsidRPr="003825DA" w:rsidRDefault="00874761" w:rsidP="00874761">
      <w:pPr>
        <w:pStyle w:val="BodyText"/>
        <w:numPr>
          <w:ilvl w:val="0"/>
          <w:numId w:val="10"/>
        </w:numPr>
        <w:ind w:right="-450"/>
        <w:rPr>
          <w:sz w:val="24"/>
          <w:szCs w:val="24"/>
        </w:rPr>
      </w:pPr>
      <w:r w:rsidRPr="003825DA">
        <w:rPr>
          <w:sz w:val="24"/>
          <w:szCs w:val="24"/>
        </w:rPr>
        <w:t>90-100</w:t>
      </w:r>
    </w:p>
    <w:p w:rsidR="00874761" w:rsidRPr="003825DA" w:rsidRDefault="00874761" w:rsidP="00874761">
      <w:pPr>
        <w:pStyle w:val="BodyText"/>
        <w:numPr>
          <w:ilvl w:val="0"/>
          <w:numId w:val="10"/>
        </w:numPr>
        <w:ind w:right="-450"/>
        <w:rPr>
          <w:sz w:val="24"/>
          <w:szCs w:val="24"/>
        </w:rPr>
      </w:pPr>
      <w:r w:rsidRPr="003825DA">
        <w:rPr>
          <w:sz w:val="24"/>
          <w:szCs w:val="24"/>
        </w:rPr>
        <w:t xml:space="preserve">  80- 89</w:t>
      </w:r>
    </w:p>
    <w:p w:rsidR="00874761" w:rsidRPr="003825DA" w:rsidRDefault="00874761" w:rsidP="00874761">
      <w:pPr>
        <w:pStyle w:val="BodyText"/>
        <w:numPr>
          <w:ilvl w:val="0"/>
          <w:numId w:val="10"/>
        </w:numPr>
        <w:ind w:right="-450"/>
        <w:rPr>
          <w:sz w:val="24"/>
          <w:szCs w:val="24"/>
        </w:rPr>
      </w:pPr>
      <w:r w:rsidRPr="003825DA">
        <w:rPr>
          <w:sz w:val="24"/>
          <w:szCs w:val="24"/>
        </w:rPr>
        <w:t xml:space="preserve"> 70- 79</w:t>
      </w:r>
    </w:p>
    <w:p w:rsidR="00874761" w:rsidRPr="003825DA" w:rsidRDefault="00874761" w:rsidP="00874761">
      <w:pPr>
        <w:pStyle w:val="BodyText"/>
        <w:numPr>
          <w:ilvl w:val="0"/>
          <w:numId w:val="10"/>
        </w:numPr>
        <w:ind w:right="-450"/>
        <w:rPr>
          <w:sz w:val="24"/>
          <w:szCs w:val="24"/>
        </w:rPr>
      </w:pPr>
      <w:r w:rsidRPr="003825DA">
        <w:rPr>
          <w:sz w:val="24"/>
          <w:szCs w:val="24"/>
        </w:rPr>
        <w:t xml:space="preserve">  60- 69</w:t>
      </w:r>
    </w:p>
    <w:p w:rsidR="00874761" w:rsidRPr="00874761" w:rsidRDefault="00874761" w:rsidP="00874761">
      <w:pPr>
        <w:pStyle w:val="BodyText"/>
        <w:numPr>
          <w:ilvl w:val="0"/>
          <w:numId w:val="11"/>
        </w:numPr>
        <w:ind w:right="-450"/>
        <w:rPr>
          <w:sz w:val="24"/>
          <w:szCs w:val="24"/>
        </w:rPr>
      </w:pPr>
      <w:r w:rsidRPr="003825DA">
        <w:rPr>
          <w:sz w:val="24"/>
          <w:szCs w:val="24"/>
        </w:rPr>
        <w:t xml:space="preserve">below 60  </w:t>
      </w:r>
    </w:p>
    <w:p w:rsidR="00966388" w:rsidRDefault="00966388">
      <w:pPr>
        <w:rPr>
          <w:sz w:val="24"/>
          <w:szCs w:val="24"/>
        </w:rPr>
      </w:pPr>
    </w:p>
    <w:p w:rsidR="00966388" w:rsidRPr="00874761" w:rsidRDefault="00966388">
      <w:pPr>
        <w:rPr>
          <w:sz w:val="24"/>
          <w:szCs w:val="24"/>
        </w:rPr>
      </w:pPr>
      <w:r w:rsidRPr="00874761">
        <w:rPr>
          <w:b/>
          <w:sz w:val="24"/>
          <w:szCs w:val="24"/>
        </w:rPr>
        <w:t>Homework and Quizzes:</w:t>
      </w:r>
    </w:p>
    <w:p w:rsidR="00966388" w:rsidRPr="00523341" w:rsidRDefault="00966388">
      <w:pPr>
        <w:rPr>
          <w:sz w:val="24"/>
          <w:szCs w:val="24"/>
        </w:rPr>
      </w:pPr>
      <w:r w:rsidRPr="00874761">
        <w:rPr>
          <w:sz w:val="24"/>
          <w:szCs w:val="24"/>
        </w:rPr>
        <w:t xml:space="preserve"> Home-works and quizzes </w:t>
      </w:r>
      <w:r w:rsidRPr="00874761">
        <w:rPr>
          <w:b/>
          <w:sz w:val="24"/>
          <w:szCs w:val="24"/>
        </w:rPr>
        <w:t>cannot</w:t>
      </w:r>
      <w:r w:rsidRPr="00874761">
        <w:rPr>
          <w:sz w:val="24"/>
          <w:szCs w:val="24"/>
        </w:rPr>
        <w:t xml:space="preserve"> be made up. If a student is absent, it is his/her responsibility to contact a class member, obtain the assignment and come to the next class meeting prepared.  If a student is absent the day of a quiz, they will receive a zero. </w:t>
      </w:r>
      <w:r w:rsidRPr="00523341">
        <w:rPr>
          <w:sz w:val="24"/>
          <w:szCs w:val="24"/>
        </w:rPr>
        <w:t>Late project and/or assignments will be penalized 5 points per day late.</w:t>
      </w:r>
    </w:p>
    <w:p w:rsidR="00966388" w:rsidRPr="00874761" w:rsidRDefault="00966388">
      <w:pPr>
        <w:rPr>
          <w:b/>
          <w:sz w:val="24"/>
          <w:szCs w:val="24"/>
        </w:rPr>
      </w:pPr>
    </w:p>
    <w:p w:rsidR="00874761" w:rsidRPr="00876356" w:rsidRDefault="00874761" w:rsidP="00874761">
      <w:pPr>
        <w:rPr>
          <w:b/>
          <w:sz w:val="24"/>
          <w:szCs w:val="24"/>
        </w:rPr>
      </w:pPr>
      <w:r w:rsidRPr="00876356">
        <w:rPr>
          <w:b/>
          <w:sz w:val="24"/>
          <w:szCs w:val="24"/>
        </w:rPr>
        <w:t xml:space="preserve">Academic Honesty: </w:t>
      </w:r>
    </w:p>
    <w:p w:rsidR="00874761" w:rsidRDefault="00874761" w:rsidP="00874761">
      <w:pPr>
        <w:tabs>
          <w:tab w:val="left" w:pos="900"/>
        </w:tabs>
      </w:pPr>
      <w:r>
        <w:rPr>
          <w:sz w:val="24"/>
          <w:szCs w:val="24"/>
        </w:rPr>
        <w:t xml:space="preserve">Academic integrity is expected at all times.  Academic dishonesty (cheating) will be punished to the fullest extent allowed by the institution.  The instructor will follow the academic </w:t>
      </w:r>
      <w:r w:rsidR="00523341">
        <w:rPr>
          <w:sz w:val="24"/>
          <w:szCs w:val="24"/>
        </w:rPr>
        <w:t>dishonest</w:t>
      </w:r>
      <w:r>
        <w:rPr>
          <w:sz w:val="24"/>
          <w:szCs w:val="24"/>
        </w:rPr>
        <w:t xml:space="preserve"> policy as outlined in the student handbook and the catalog.  It is your responsibility to familiarize yourself with this policy.  However, in short, if a student is caught being academically </w:t>
      </w:r>
      <w:r w:rsidR="00D56AAB">
        <w:rPr>
          <w:sz w:val="24"/>
          <w:szCs w:val="24"/>
        </w:rPr>
        <w:t>dishonest, the</w:t>
      </w:r>
      <w:r>
        <w:rPr>
          <w:sz w:val="24"/>
          <w:szCs w:val="24"/>
        </w:rPr>
        <w:t xml:space="preserve"> student(s) involved will receive consequences that may include a zero grade for the assignment and a failing grade for the course.</w:t>
      </w:r>
    </w:p>
    <w:p w:rsidR="00874761" w:rsidRDefault="00874761" w:rsidP="00874761">
      <w:pPr>
        <w:tabs>
          <w:tab w:val="left" w:pos="900"/>
        </w:tabs>
      </w:pPr>
    </w:p>
    <w:p w:rsidR="009B3020" w:rsidRDefault="00874761" w:rsidP="00874761">
      <w:pPr>
        <w:tabs>
          <w:tab w:val="left" w:pos="900"/>
        </w:tabs>
        <w:rPr>
          <w:sz w:val="24"/>
          <w:szCs w:val="24"/>
        </w:rPr>
      </w:pPr>
      <w:r w:rsidRPr="00876356">
        <w:rPr>
          <w:b/>
          <w:sz w:val="24"/>
          <w:szCs w:val="24"/>
        </w:rPr>
        <w:t>Mobile communication devices</w:t>
      </w:r>
      <w:r w:rsidRPr="00876356">
        <w:rPr>
          <w:sz w:val="24"/>
          <w:szCs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w:t>
      </w:r>
      <w:r w:rsidR="00D56AAB" w:rsidRPr="00876356">
        <w:rPr>
          <w:sz w:val="24"/>
          <w:szCs w:val="24"/>
        </w:rPr>
        <w:t>session.</w:t>
      </w:r>
      <w:r w:rsidRPr="00876356">
        <w:rPr>
          <w:sz w:val="24"/>
          <w:szCs w:val="24"/>
        </w:rPr>
        <w:t xml:space="preserve">  Feel free to leave the classroom for a “moment” to take care of any necessary communications.</w:t>
      </w:r>
    </w:p>
    <w:p w:rsidR="009B3020" w:rsidRPr="0088475F" w:rsidRDefault="009B3020" w:rsidP="009B3020">
      <w:pPr>
        <w:pStyle w:val="BodyText"/>
        <w:ind w:right="-1242"/>
        <w:jc w:val="left"/>
        <w:rPr>
          <w:b/>
          <w:sz w:val="24"/>
          <w:szCs w:val="24"/>
        </w:rPr>
      </w:pPr>
      <w:r w:rsidRPr="0088475F">
        <w:rPr>
          <w:b/>
          <w:sz w:val="24"/>
          <w:szCs w:val="24"/>
        </w:rPr>
        <w:t>Checking your phone messages or texting during the class will be penalized by deducting 2 points of your final</w:t>
      </w:r>
      <w:r>
        <w:rPr>
          <w:b/>
          <w:sz w:val="24"/>
          <w:szCs w:val="24"/>
        </w:rPr>
        <w:t xml:space="preserve"> </w:t>
      </w:r>
      <w:r w:rsidRPr="0088475F">
        <w:rPr>
          <w:b/>
          <w:sz w:val="24"/>
          <w:szCs w:val="24"/>
        </w:rPr>
        <w:t xml:space="preserve">grade every time the professor suspect you from doing so, </w:t>
      </w:r>
      <w:r>
        <w:rPr>
          <w:b/>
          <w:sz w:val="24"/>
          <w:szCs w:val="24"/>
        </w:rPr>
        <w:t>holding</w:t>
      </w:r>
      <w:r w:rsidRPr="0088475F">
        <w:rPr>
          <w:b/>
          <w:sz w:val="24"/>
          <w:szCs w:val="24"/>
        </w:rPr>
        <w:t xml:space="preserve"> your phone on your lap or hiding the phone</w:t>
      </w:r>
      <w:r>
        <w:rPr>
          <w:b/>
          <w:sz w:val="24"/>
          <w:szCs w:val="24"/>
        </w:rPr>
        <w:t xml:space="preserve"> behind books or </w:t>
      </w:r>
      <w:r w:rsidRPr="0088475F">
        <w:rPr>
          <w:b/>
          <w:sz w:val="24"/>
          <w:szCs w:val="24"/>
        </w:rPr>
        <w:t>personal bag will be sufficient to receive the point deduction penalties.</w:t>
      </w:r>
    </w:p>
    <w:p w:rsidR="00874761" w:rsidRPr="00876356" w:rsidRDefault="00874761" w:rsidP="00874761">
      <w:pPr>
        <w:tabs>
          <w:tab w:val="left" w:pos="900"/>
        </w:tabs>
        <w:rPr>
          <w:sz w:val="24"/>
          <w:szCs w:val="24"/>
        </w:rPr>
      </w:pPr>
      <w:r w:rsidRPr="00876356">
        <w:rPr>
          <w:sz w:val="24"/>
          <w:szCs w:val="24"/>
        </w:rPr>
        <w:tab/>
      </w:r>
    </w:p>
    <w:p w:rsidR="00874761" w:rsidRPr="00876356" w:rsidRDefault="00874761" w:rsidP="00874761">
      <w:pPr>
        <w:ind w:left="1447"/>
        <w:rPr>
          <w:sz w:val="24"/>
          <w:szCs w:val="24"/>
        </w:rPr>
      </w:pPr>
    </w:p>
    <w:p w:rsidR="00874761" w:rsidRPr="00876356" w:rsidRDefault="00874761" w:rsidP="00874761">
      <w:pPr>
        <w:rPr>
          <w:b/>
          <w:sz w:val="24"/>
          <w:szCs w:val="24"/>
        </w:rPr>
      </w:pPr>
      <w:r w:rsidRPr="00876356">
        <w:rPr>
          <w:b/>
          <w:sz w:val="24"/>
          <w:szCs w:val="24"/>
        </w:rPr>
        <w:t>Student Assistance Program</w:t>
      </w:r>
    </w:p>
    <w:p w:rsidR="00874761" w:rsidRDefault="00874761" w:rsidP="00874761">
      <w:pPr>
        <w:rPr>
          <w:sz w:val="24"/>
          <w:szCs w:val="24"/>
        </w:rPr>
      </w:pPr>
      <w:r w:rsidRPr="00876356">
        <w:rPr>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 to face counseling is also available.</w:t>
      </w:r>
      <w:r w:rsidRPr="00876356">
        <w:rPr>
          <w:sz w:val="24"/>
          <w:szCs w:val="24"/>
        </w:rPr>
        <w:tab/>
      </w:r>
    </w:p>
    <w:p w:rsidR="00874761" w:rsidRPr="00876356" w:rsidRDefault="00874761" w:rsidP="00874761">
      <w:pPr>
        <w:rPr>
          <w:sz w:val="24"/>
          <w:szCs w:val="24"/>
        </w:rPr>
      </w:pP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b/>
          <w:sz w:val="24"/>
          <w:szCs w:val="24"/>
        </w:rPr>
        <w:t xml:space="preserve"> </w:t>
      </w:r>
    </w:p>
    <w:p w:rsidR="009D762D" w:rsidRPr="00874761" w:rsidRDefault="009D762D" w:rsidP="009D762D">
      <w:pPr>
        <w:rPr>
          <w:sz w:val="24"/>
          <w:szCs w:val="24"/>
        </w:rPr>
      </w:pPr>
      <w:r w:rsidRPr="00874761">
        <w:rPr>
          <w:b/>
          <w:sz w:val="24"/>
          <w:szCs w:val="24"/>
        </w:rPr>
        <w:t>Withdrawal Policy</w:t>
      </w:r>
      <w:r w:rsidRPr="00874761">
        <w:rPr>
          <w:sz w:val="24"/>
          <w:szCs w:val="24"/>
        </w:rPr>
        <w:t xml:space="preserve"> </w:t>
      </w:r>
    </w:p>
    <w:p w:rsidR="009D762D" w:rsidRPr="00874761" w:rsidRDefault="009D762D" w:rsidP="009D762D">
      <w:pPr>
        <w:rPr>
          <w:sz w:val="24"/>
          <w:szCs w:val="24"/>
        </w:rPr>
      </w:pPr>
      <w:r w:rsidRPr="00874761">
        <w:rPr>
          <w:sz w:val="24"/>
          <w:szCs w:val="24"/>
        </w:rPr>
        <w:t xml:space="preserve">Students are only able to withdraw themselves up to the Withdrawal Deadline, After the Withdrawal Deadline; the instructor may withdraw students who are in violation of </w:t>
      </w:r>
      <w:r w:rsidR="009B25FE">
        <w:rPr>
          <w:sz w:val="24"/>
          <w:szCs w:val="24"/>
        </w:rPr>
        <w:t xml:space="preserve">the </w:t>
      </w:r>
      <w:r w:rsidR="009B25FE" w:rsidRPr="00874761">
        <w:rPr>
          <w:sz w:val="24"/>
          <w:szCs w:val="24"/>
        </w:rPr>
        <w:t>course</w:t>
      </w:r>
      <w:r w:rsidRPr="00874761">
        <w:rPr>
          <w:sz w:val="24"/>
          <w:szCs w:val="24"/>
        </w:rPr>
        <w:t xml:space="preserve"> attendance policy up to the beginning of the final exam period.</w:t>
      </w:r>
    </w:p>
    <w:p w:rsidR="00AC6FE4" w:rsidRPr="00874761" w:rsidRDefault="00AC6FE4">
      <w:pPr>
        <w:rPr>
          <w:sz w:val="24"/>
          <w:szCs w:val="24"/>
        </w:rPr>
      </w:pPr>
    </w:p>
    <w:p w:rsidR="009B25FE" w:rsidRPr="001E4914" w:rsidRDefault="009B25FE" w:rsidP="009B25FE">
      <w:pPr>
        <w:rPr>
          <w:b/>
          <w:sz w:val="24"/>
          <w:szCs w:val="24"/>
        </w:rPr>
      </w:pPr>
      <w:r w:rsidRPr="001E4914">
        <w:rPr>
          <w:b/>
          <w:sz w:val="24"/>
          <w:szCs w:val="24"/>
        </w:rPr>
        <w:t>Academic Accommodations</w:t>
      </w:r>
    </w:p>
    <w:p w:rsidR="009B25FE" w:rsidRDefault="009B25FE" w:rsidP="009B25FE">
      <w:pPr>
        <w:rPr>
          <w:color w:val="000000"/>
          <w:sz w:val="24"/>
          <w:szCs w:val="24"/>
        </w:rPr>
      </w:pPr>
      <w:r w:rsidRPr="001E4914">
        <w:rPr>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w:t>
      </w:r>
      <w:r w:rsidR="00D56AAB" w:rsidRPr="001E4914">
        <w:rPr>
          <w:color w:val="000000"/>
          <w:sz w:val="24"/>
          <w:szCs w:val="24"/>
        </w:rPr>
        <w:t>disabilities.</w:t>
      </w:r>
      <w:r w:rsidR="00A261AE">
        <w:rPr>
          <w:color w:val="000000"/>
          <w:sz w:val="24"/>
          <w:szCs w:val="24"/>
        </w:rPr>
        <w:t xml:space="preserve"> Concerning Allergies:  Unless you have an allergy verified by a doctor the expectation is to taste all foods when in the kitchen.  Please advise the instructor if for religious reasons you cannot eat certain foods.</w:t>
      </w:r>
      <w:r w:rsidR="007C361A">
        <w:rPr>
          <w:color w:val="000000"/>
          <w:sz w:val="24"/>
          <w:szCs w:val="24"/>
        </w:rPr>
        <w:t xml:space="preserve">  No food is allowed off property.  No exceptions.</w:t>
      </w:r>
    </w:p>
    <w:p w:rsidR="00D56AAB" w:rsidRDefault="00D56AAB" w:rsidP="009B25FE">
      <w:pPr>
        <w:rPr>
          <w:b/>
          <w:sz w:val="24"/>
          <w:szCs w:val="24"/>
        </w:rPr>
      </w:pPr>
    </w:p>
    <w:p w:rsidR="009B25FE" w:rsidRPr="00876356" w:rsidRDefault="009B25FE" w:rsidP="009B25FE">
      <w:pPr>
        <w:rPr>
          <w:b/>
          <w:sz w:val="24"/>
          <w:szCs w:val="24"/>
        </w:rPr>
      </w:pPr>
      <w:r w:rsidRPr="00876356">
        <w:rPr>
          <w:b/>
          <w:sz w:val="24"/>
          <w:szCs w:val="24"/>
        </w:rPr>
        <w:t xml:space="preserve">Disclaimer: </w:t>
      </w:r>
    </w:p>
    <w:p w:rsidR="009771CA" w:rsidRPr="00874761" w:rsidRDefault="009B25FE">
      <w:pPr>
        <w:rPr>
          <w:sz w:val="24"/>
          <w:szCs w:val="24"/>
        </w:rPr>
      </w:pPr>
      <w:r w:rsidRPr="00876356">
        <w:rPr>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rsidR="00D56AAB" w:rsidRDefault="00D56AAB" w:rsidP="00A155DC">
      <w:pPr>
        <w:pStyle w:val="BodyText"/>
        <w:rPr>
          <w:b/>
          <w:sz w:val="24"/>
          <w:szCs w:val="24"/>
        </w:rPr>
      </w:pPr>
    </w:p>
    <w:p w:rsidR="00A60381" w:rsidRPr="00874761" w:rsidRDefault="00A60381" w:rsidP="00A155DC">
      <w:pPr>
        <w:pStyle w:val="BodyText"/>
        <w:rPr>
          <w:b/>
          <w:sz w:val="24"/>
          <w:szCs w:val="24"/>
        </w:rPr>
      </w:pPr>
      <w:r w:rsidRPr="00874761">
        <w:rPr>
          <w:b/>
          <w:sz w:val="24"/>
          <w:szCs w:val="24"/>
        </w:rPr>
        <w:t>Expected Student Conduct</w:t>
      </w:r>
    </w:p>
    <w:p w:rsidR="00A60381" w:rsidRPr="00874761" w:rsidRDefault="00A60381" w:rsidP="00A60381">
      <w:pPr>
        <w:pStyle w:val="BodyText"/>
        <w:ind w:left="3060" w:hanging="3060"/>
        <w:jc w:val="left"/>
        <w:rPr>
          <w:sz w:val="24"/>
          <w:szCs w:val="24"/>
        </w:rPr>
      </w:pPr>
      <w:r w:rsidRPr="00874761">
        <w:rPr>
          <w:sz w:val="24"/>
          <w:szCs w:val="24"/>
        </w:rPr>
        <w:t xml:space="preserve">Valencia College is dedicated not only to the advancement of knowledge and learning but is </w:t>
      </w:r>
    </w:p>
    <w:p w:rsidR="009B25FE" w:rsidRDefault="00AC6FE4" w:rsidP="009B25FE">
      <w:pPr>
        <w:pStyle w:val="BodyText"/>
        <w:ind w:right="-1242"/>
        <w:jc w:val="left"/>
        <w:rPr>
          <w:sz w:val="24"/>
          <w:szCs w:val="24"/>
        </w:rPr>
      </w:pPr>
      <w:r w:rsidRPr="00874761">
        <w:rPr>
          <w:sz w:val="24"/>
          <w:szCs w:val="24"/>
        </w:rPr>
        <w:t>concerned</w:t>
      </w:r>
      <w:r w:rsidR="00A60381" w:rsidRPr="00874761">
        <w:rPr>
          <w:sz w:val="24"/>
          <w:szCs w:val="24"/>
        </w:rPr>
        <w:t xml:space="preserve"> with the development of responsible personal and social conduct</w:t>
      </w:r>
      <w:r w:rsidR="00A60381" w:rsidRPr="00874761">
        <w:rPr>
          <w:b/>
          <w:sz w:val="24"/>
          <w:szCs w:val="24"/>
        </w:rPr>
        <w:t xml:space="preserve">.  </w:t>
      </w:r>
      <w:r w:rsidR="00A60381" w:rsidRPr="00874761">
        <w:rPr>
          <w:sz w:val="24"/>
          <w:szCs w:val="24"/>
        </w:rPr>
        <w:t xml:space="preserve">By enrolling at Valencia College, a student assumes the </w:t>
      </w:r>
      <w:r w:rsidR="00A155DC" w:rsidRPr="00874761">
        <w:rPr>
          <w:sz w:val="24"/>
          <w:szCs w:val="24"/>
        </w:rPr>
        <w:t>responsibility</w:t>
      </w:r>
      <w:r w:rsidR="00A60381" w:rsidRPr="00874761">
        <w:rPr>
          <w:sz w:val="24"/>
          <w:szCs w:val="24"/>
        </w:rPr>
        <w:t xml:space="preserve"> for becoming familiar with and abiding by the general rules of </w:t>
      </w:r>
      <w:r w:rsidR="00A155DC" w:rsidRPr="00874761">
        <w:rPr>
          <w:sz w:val="24"/>
          <w:szCs w:val="24"/>
        </w:rPr>
        <w:t>conduct</w:t>
      </w:r>
      <w:r w:rsidR="00A60381" w:rsidRPr="00874761">
        <w:rPr>
          <w:sz w:val="24"/>
          <w:szCs w:val="24"/>
        </w:rPr>
        <w:t xml:space="preserve">.  The primary responsibility for managing the classroom environment rests with the faculty.  Students who engage in any prohibited or unlawful acts that result in </w:t>
      </w:r>
      <w:r w:rsidR="00A155DC" w:rsidRPr="00874761">
        <w:rPr>
          <w:sz w:val="24"/>
          <w:szCs w:val="24"/>
        </w:rPr>
        <w:t>disruption</w:t>
      </w:r>
      <w:r w:rsidR="00A60381" w:rsidRPr="00874761">
        <w:rPr>
          <w:sz w:val="24"/>
          <w:szCs w:val="24"/>
        </w:rPr>
        <w:t xml:space="preserve"> of a classroom or Valencia’s rules may lead to disciplinary action up to and including expulsion from </w:t>
      </w:r>
      <w:r w:rsidR="00A155DC" w:rsidRPr="00874761">
        <w:rPr>
          <w:sz w:val="24"/>
          <w:szCs w:val="24"/>
        </w:rPr>
        <w:t>Valencia</w:t>
      </w:r>
      <w:r w:rsidR="00A60381" w:rsidRPr="00874761">
        <w:rPr>
          <w:sz w:val="24"/>
          <w:szCs w:val="24"/>
        </w:rPr>
        <w:t xml:space="preserve">.  </w:t>
      </w:r>
      <w:r w:rsidR="00A155DC" w:rsidRPr="00874761">
        <w:rPr>
          <w:sz w:val="24"/>
          <w:szCs w:val="24"/>
        </w:rPr>
        <w:t>Disciplinary</w:t>
      </w:r>
      <w:r w:rsidR="00A60381" w:rsidRPr="00874761">
        <w:rPr>
          <w:sz w:val="24"/>
          <w:szCs w:val="24"/>
        </w:rPr>
        <w:t xml:space="preserve"> action could include being withdrawn from class, disciplinary </w:t>
      </w:r>
      <w:r w:rsidR="00A155DC" w:rsidRPr="00874761">
        <w:rPr>
          <w:sz w:val="24"/>
          <w:szCs w:val="24"/>
        </w:rPr>
        <w:t>warning</w:t>
      </w:r>
      <w:r w:rsidR="00A60381" w:rsidRPr="00874761">
        <w:rPr>
          <w:sz w:val="24"/>
          <w:szCs w:val="24"/>
        </w:rPr>
        <w:t xml:space="preserve">, probation, </w:t>
      </w:r>
      <w:r w:rsidR="00A155DC" w:rsidRPr="00874761">
        <w:rPr>
          <w:sz w:val="24"/>
          <w:szCs w:val="24"/>
        </w:rPr>
        <w:t>suspension</w:t>
      </w:r>
      <w:r w:rsidR="00A60381" w:rsidRPr="00874761">
        <w:rPr>
          <w:sz w:val="24"/>
          <w:szCs w:val="24"/>
        </w:rPr>
        <w:t>, expulsion, or other appropriate</w:t>
      </w:r>
      <w:r w:rsidR="00A155DC" w:rsidRPr="00874761">
        <w:rPr>
          <w:sz w:val="24"/>
          <w:szCs w:val="24"/>
        </w:rPr>
        <w:t xml:space="preserve"> and authorized actions.  You will find the student code of c</w:t>
      </w:r>
      <w:r w:rsidR="00523341">
        <w:rPr>
          <w:sz w:val="24"/>
          <w:szCs w:val="24"/>
        </w:rPr>
        <w:t>o</w:t>
      </w:r>
      <w:r w:rsidR="00A155DC" w:rsidRPr="00874761">
        <w:rPr>
          <w:sz w:val="24"/>
          <w:szCs w:val="24"/>
        </w:rPr>
        <w:t>nduct in the cu</w:t>
      </w:r>
      <w:r w:rsidR="00311788" w:rsidRPr="00874761">
        <w:rPr>
          <w:sz w:val="24"/>
          <w:szCs w:val="24"/>
        </w:rPr>
        <w:t>rrent Valencia student handbook</w:t>
      </w:r>
      <w:r w:rsidR="000730F9">
        <w:rPr>
          <w:sz w:val="24"/>
          <w:szCs w:val="24"/>
        </w:rPr>
        <w:t>.</w:t>
      </w:r>
    </w:p>
    <w:p w:rsidR="000730F9" w:rsidRDefault="000730F9" w:rsidP="000730F9">
      <w:pPr>
        <w:pStyle w:val="BodyText"/>
        <w:ind w:right="-1242"/>
        <w:jc w:val="left"/>
        <w:rPr>
          <w:b/>
          <w:sz w:val="24"/>
          <w:szCs w:val="24"/>
        </w:rPr>
      </w:pPr>
      <w:r>
        <w:rPr>
          <w:b/>
          <w:sz w:val="24"/>
          <w:szCs w:val="24"/>
        </w:rPr>
        <w:t>No one will be allowed to remove food from the classroom at any time, no exception</w:t>
      </w:r>
    </w:p>
    <w:p w:rsidR="000730F9" w:rsidRDefault="000730F9" w:rsidP="000730F9">
      <w:pPr>
        <w:pStyle w:val="BodyText"/>
        <w:ind w:right="-1242"/>
        <w:jc w:val="left"/>
        <w:rPr>
          <w:b/>
          <w:sz w:val="24"/>
          <w:szCs w:val="24"/>
        </w:rPr>
      </w:pPr>
    </w:p>
    <w:p w:rsidR="000730F9" w:rsidRDefault="000730F9" w:rsidP="009B25FE">
      <w:pPr>
        <w:pStyle w:val="BodyText"/>
        <w:ind w:right="-1242"/>
        <w:jc w:val="left"/>
        <w:rPr>
          <w:sz w:val="24"/>
          <w:szCs w:val="24"/>
        </w:rPr>
      </w:pPr>
    </w:p>
    <w:p w:rsidR="009B25FE" w:rsidRDefault="009B25FE"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4C71DF" w:rsidRDefault="004C71DF" w:rsidP="009B25FE">
      <w:pPr>
        <w:pStyle w:val="BodyText"/>
        <w:ind w:right="-1242"/>
        <w:jc w:val="left"/>
        <w:rPr>
          <w:sz w:val="24"/>
          <w:szCs w:val="24"/>
        </w:rPr>
      </w:pPr>
    </w:p>
    <w:p w:rsidR="00966388" w:rsidRPr="00874761" w:rsidRDefault="00311788" w:rsidP="00523341">
      <w:pPr>
        <w:pStyle w:val="BodyText"/>
        <w:ind w:right="-1242"/>
        <w:jc w:val="left"/>
        <w:rPr>
          <w:sz w:val="24"/>
          <w:szCs w:val="24"/>
        </w:rPr>
      </w:pPr>
      <w:r w:rsidRPr="00874761">
        <w:rPr>
          <w:b/>
          <w:sz w:val="24"/>
          <w:szCs w:val="24"/>
        </w:rPr>
        <w:lastRenderedPageBreak/>
        <w:t>CLASS SCHEDULE</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214"/>
        <w:gridCol w:w="2700"/>
        <w:gridCol w:w="3420"/>
      </w:tblGrid>
      <w:tr w:rsidR="00966388" w:rsidRPr="00874761" w:rsidTr="009B25FE">
        <w:tc>
          <w:tcPr>
            <w:tcW w:w="2016" w:type="dxa"/>
            <w:shd w:val="pct20" w:color="auto" w:fill="FFFFFF"/>
          </w:tcPr>
          <w:p w:rsidR="00966388" w:rsidRPr="006C16E4" w:rsidRDefault="00966388">
            <w:pPr>
              <w:pStyle w:val="BodyText"/>
              <w:jc w:val="left"/>
              <w:rPr>
                <w:b/>
                <w:sz w:val="24"/>
                <w:szCs w:val="24"/>
              </w:rPr>
            </w:pPr>
            <w:r w:rsidRPr="006C16E4">
              <w:rPr>
                <w:b/>
                <w:sz w:val="24"/>
                <w:szCs w:val="24"/>
              </w:rPr>
              <w:t>Week</w:t>
            </w:r>
          </w:p>
        </w:tc>
        <w:tc>
          <w:tcPr>
            <w:tcW w:w="2214" w:type="dxa"/>
            <w:shd w:val="pct20" w:color="auto" w:fill="FFFFFF"/>
          </w:tcPr>
          <w:p w:rsidR="00966388" w:rsidRPr="006C16E4" w:rsidRDefault="00966388">
            <w:pPr>
              <w:pStyle w:val="BodyText"/>
              <w:jc w:val="left"/>
              <w:rPr>
                <w:sz w:val="24"/>
                <w:szCs w:val="24"/>
              </w:rPr>
            </w:pPr>
          </w:p>
        </w:tc>
        <w:tc>
          <w:tcPr>
            <w:tcW w:w="2700" w:type="dxa"/>
            <w:shd w:val="pct20" w:color="auto" w:fill="FFFFFF"/>
          </w:tcPr>
          <w:p w:rsidR="00966388" w:rsidRPr="00874761" w:rsidRDefault="00966388">
            <w:pPr>
              <w:pStyle w:val="BodyText"/>
              <w:rPr>
                <w:b/>
                <w:sz w:val="24"/>
                <w:szCs w:val="24"/>
                <w:lang w:val="fr-FR"/>
              </w:rPr>
            </w:pPr>
            <w:r w:rsidRPr="00874761">
              <w:rPr>
                <w:b/>
                <w:sz w:val="24"/>
                <w:szCs w:val="24"/>
                <w:lang w:val="fr-FR"/>
              </w:rPr>
              <w:t>Chapter</w:t>
            </w:r>
          </w:p>
        </w:tc>
        <w:tc>
          <w:tcPr>
            <w:tcW w:w="3420" w:type="dxa"/>
            <w:shd w:val="pct20" w:color="auto" w:fill="FFFFFF"/>
          </w:tcPr>
          <w:p w:rsidR="009B25FE" w:rsidRPr="006C16E4" w:rsidRDefault="009B25FE">
            <w:pPr>
              <w:pStyle w:val="BodyText"/>
              <w:rPr>
                <w:sz w:val="24"/>
                <w:szCs w:val="24"/>
              </w:rPr>
            </w:pPr>
            <w:r w:rsidRPr="006C16E4">
              <w:rPr>
                <w:sz w:val="24"/>
                <w:szCs w:val="24"/>
              </w:rPr>
              <w:t>Assignment for upcoming class</w:t>
            </w:r>
          </w:p>
          <w:p w:rsidR="00966388" w:rsidRPr="00874761" w:rsidRDefault="009B25FE">
            <w:pPr>
              <w:pStyle w:val="BodyText"/>
              <w:rPr>
                <w:b/>
                <w:sz w:val="24"/>
                <w:szCs w:val="24"/>
                <w:lang w:val="fr-FR"/>
              </w:rPr>
            </w:pPr>
            <w:r w:rsidRPr="006C16E4">
              <w:rPr>
                <w:sz w:val="24"/>
                <w:szCs w:val="24"/>
              </w:rPr>
              <w:t xml:space="preserve"> session</w:t>
            </w:r>
          </w:p>
        </w:tc>
      </w:tr>
      <w:tr w:rsidR="00966388" w:rsidRPr="00874761" w:rsidTr="009B25FE">
        <w:tc>
          <w:tcPr>
            <w:tcW w:w="2016" w:type="dxa"/>
          </w:tcPr>
          <w:p w:rsidR="00966388" w:rsidRPr="00874761" w:rsidRDefault="00966388">
            <w:pPr>
              <w:pStyle w:val="BodyText"/>
              <w:jc w:val="left"/>
              <w:rPr>
                <w:sz w:val="24"/>
                <w:szCs w:val="24"/>
                <w:lang w:val="fr-FR"/>
              </w:rPr>
            </w:pPr>
          </w:p>
          <w:p w:rsidR="00966388" w:rsidRPr="00874761" w:rsidRDefault="00966388">
            <w:pPr>
              <w:pStyle w:val="BodyText"/>
              <w:jc w:val="left"/>
              <w:rPr>
                <w:sz w:val="24"/>
                <w:szCs w:val="24"/>
                <w:lang w:val="fr-FR"/>
              </w:rPr>
            </w:pPr>
            <w:r w:rsidRPr="00874761">
              <w:rPr>
                <w:sz w:val="24"/>
                <w:szCs w:val="24"/>
                <w:lang w:val="fr-FR"/>
              </w:rPr>
              <w:t>1</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p>
          <w:p w:rsidR="00966388" w:rsidRPr="00874761" w:rsidRDefault="00966388">
            <w:pPr>
              <w:pStyle w:val="BodyText"/>
              <w:rPr>
                <w:sz w:val="24"/>
                <w:szCs w:val="24"/>
                <w:lang w:val="fr-FR"/>
              </w:rPr>
            </w:pPr>
            <w:r w:rsidRPr="00874761">
              <w:rPr>
                <w:sz w:val="24"/>
                <w:szCs w:val="24"/>
                <w:lang w:val="fr-FR"/>
              </w:rPr>
              <w:t>Introduction</w:t>
            </w:r>
            <w:r w:rsidR="00370293" w:rsidRPr="00874761">
              <w:rPr>
                <w:sz w:val="24"/>
                <w:szCs w:val="24"/>
                <w:lang w:val="fr-FR"/>
              </w:rPr>
              <w:t>/ Chapter 1</w:t>
            </w:r>
          </w:p>
        </w:tc>
        <w:tc>
          <w:tcPr>
            <w:tcW w:w="3420" w:type="dxa"/>
          </w:tcPr>
          <w:p w:rsidR="00966388" w:rsidRPr="00874761" w:rsidRDefault="00966388">
            <w:pPr>
              <w:pStyle w:val="BodyText"/>
              <w:rPr>
                <w:sz w:val="24"/>
                <w:szCs w:val="24"/>
                <w:lang w:val="fr-FR"/>
              </w:rPr>
            </w:pPr>
          </w:p>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4</w:t>
            </w:r>
            <w:r w:rsidRPr="00874761">
              <w:rPr>
                <w:sz w:val="24"/>
                <w:szCs w:val="24"/>
                <w:lang w:val="fr-FR"/>
              </w:rPr>
              <w:t xml:space="preserve"> </w:t>
            </w:r>
          </w:p>
        </w:tc>
      </w:tr>
      <w:tr w:rsidR="00966388" w:rsidRPr="00874761" w:rsidTr="009B25FE">
        <w:trPr>
          <w:trHeight w:val="809"/>
        </w:trPr>
        <w:tc>
          <w:tcPr>
            <w:tcW w:w="2016" w:type="dxa"/>
          </w:tcPr>
          <w:p w:rsidR="00966388" w:rsidRPr="00874761" w:rsidRDefault="00966388">
            <w:pPr>
              <w:pStyle w:val="BodyText"/>
              <w:jc w:val="left"/>
              <w:rPr>
                <w:sz w:val="24"/>
                <w:szCs w:val="24"/>
                <w:lang w:val="fr-FR"/>
              </w:rPr>
            </w:pPr>
            <w:r w:rsidRPr="00874761">
              <w:rPr>
                <w:sz w:val="24"/>
                <w:szCs w:val="24"/>
                <w:lang w:val="fr-FR"/>
              </w:rPr>
              <w:t>2</w:t>
            </w:r>
          </w:p>
          <w:p w:rsidR="00966388" w:rsidRPr="00874761" w:rsidRDefault="00966388">
            <w:pPr>
              <w:pStyle w:val="BodyText"/>
              <w:jc w:val="left"/>
              <w:rPr>
                <w:sz w:val="24"/>
                <w:szCs w:val="24"/>
                <w:lang w:val="fr-FR"/>
              </w:rPr>
            </w:pPr>
          </w:p>
        </w:tc>
        <w:tc>
          <w:tcPr>
            <w:tcW w:w="2214" w:type="dxa"/>
          </w:tcPr>
          <w:p w:rsidR="00966388" w:rsidRPr="00874761" w:rsidRDefault="00966388">
            <w:pPr>
              <w:pStyle w:val="BodyText"/>
              <w:jc w:val="left"/>
              <w:rPr>
                <w:sz w:val="24"/>
                <w:szCs w:val="24"/>
                <w:lang w:val="fr-FR"/>
              </w:rPr>
            </w:pPr>
          </w:p>
        </w:tc>
        <w:tc>
          <w:tcPr>
            <w:tcW w:w="2700" w:type="dxa"/>
          </w:tcPr>
          <w:p w:rsidR="00F65B2D" w:rsidRPr="00874761" w:rsidRDefault="00F65B2D">
            <w:pPr>
              <w:pStyle w:val="BodyText"/>
              <w:rPr>
                <w:sz w:val="24"/>
                <w:szCs w:val="24"/>
                <w:lang w:val="fr-FR"/>
              </w:rPr>
            </w:pPr>
          </w:p>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4</w:t>
            </w:r>
            <w:r w:rsidRPr="00874761">
              <w:rPr>
                <w:sz w:val="24"/>
                <w:szCs w:val="24"/>
                <w:lang w:val="fr-FR"/>
              </w:rPr>
              <w:t xml:space="preserve"> </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F65B2D" w:rsidRPr="00874761" w:rsidRDefault="00F65B2D">
            <w:pPr>
              <w:pStyle w:val="BodyText"/>
              <w:rPr>
                <w:sz w:val="24"/>
                <w:szCs w:val="24"/>
                <w:lang w:val="fr-FR"/>
              </w:rPr>
            </w:pPr>
          </w:p>
          <w:p w:rsidR="00F65B2D" w:rsidRPr="00874761" w:rsidRDefault="00F65B2D">
            <w:pPr>
              <w:pStyle w:val="BodyText"/>
              <w:rPr>
                <w:sz w:val="24"/>
                <w:szCs w:val="24"/>
                <w:lang w:val="fr-FR"/>
              </w:rPr>
            </w:pPr>
          </w:p>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5</w:t>
            </w:r>
          </w:p>
          <w:p w:rsidR="00966388" w:rsidRPr="00874761" w:rsidRDefault="00966388">
            <w:pPr>
              <w:pStyle w:val="BodyText"/>
              <w:rPr>
                <w:sz w:val="24"/>
                <w:szCs w:val="24"/>
                <w:lang w:val="fr-FR"/>
              </w:rPr>
            </w:pP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3</w:t>
            </w:r>
          </w:p>
          <w:p w:rsidR="00966388" w:rsidRPr="00874761" w:rsidRDefault="00966388">
            <w:pPr>
              <w:pStyle w:val="BodyText"/>
              <w:jc w:val="left"/>
              <w:rPr>
                <w:sz w:val="24"/>
                <w:szCs w:val="24"/>
                <w:lang w:val="fr-FR"/>
              </w:rPr>
            </w:pP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1D0E4C" w:rsidRPr="00874761">
              <w:rPr>
                <w:sz w:val="24"/>
                <w:szCs w:val="24"/>
                <w:lang w:val="fr-FR"/>
              </w:rPr>
              <w:t>5</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8</w:t>
            </w:r>
          </w:p>
          <w:p w:rsidR="00966388" w:rsidRPr="00874761" w:rsidRDefault="00966388">
            <w:pPr>
              <w:pStyle w:val="BodyText"/>
              <w:rPr>
                <w:sz w:val="24"/>
                <w:szCs w:val="24"/>
                <w:lang w:val="fr-FR"/>
              </w:rPr>
            </w:pP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4</w:t>
            </w:r>
          </w:p>
          <w:p w:rsidR="00966388" w:rsidRPr="00874761" w:rsidRDefault="00966388">
            <w:pPr>
              <w:pStyle w:val="BodyText"/>
              <w:jc w:val="left"/>
              <w:rPr>
                <w:sz w:val="24"/>
                <w:szCs w:val="24"/>
                <w:lang w:val="fr-FR"/>
              </w:rPr>
            </w:pP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8</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pPr>
              <w:pStyle w:val="BodyText"/>
              <w:rPr>
                <w:sz w:val="24"/>
                <w:szCs w:val="24"/>
                <w:lang w:val="fr-FR"/>
              </w:rPr>
            </w:pPr>
            <w:r w:rsidRPr="00874761">
              <w:rPr>
                <w:sz w:val="24"/>
                <w:szCs w:val="24"/>
                <w:lang w:val="fr-FR"/>
              </w:rPr>
              <w:t xml:space="preserve">Chapter </w:t>
            </w:r>
            <w:r w:rsidR="001D0E4C" w:rsidRPr="00874761">
              <w:rPr>
                <w:sz w:val="24"/>
                <w:szCs w:val="24"/>
                <w:lang w:val="fr-FR"/>
              </w:rPr>
              <w:t>9</w:t>
            </w:r>
          </w:p>
          <w:p w:rsidR="00966388" w:rsidRPr="00874761" w:rsidRDefault="00966388">
            <w:pPr>
              <w:pStyle w:val="BodyText"/>
              <w:rPr>
                <w:sz w:val="24"/>
                <w:szCs w:val="24"/>
                <w:lang w:val="fr-FR"/>
              </w:rPr>
            </w:pP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5</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1D0E4C" w:rsidRPr="00874761">
              <w:rPr>
                <w:sz w:val="24"/>
                <w:szCs w:val="24"/>
                <w:lang w:val="fr-FR"/>
              </w:rPr>
              <w:t>9</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6</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6</w:t>
            </w:r>
          </w:p>
          <w:p w:rsidR="00966388" w:rsidRPr="00874761" w:rsidRDefault="00966388">
            <w:pPr>
              <w:pStyle w:val="BodyText"/>
              <w:jc w:val="left"/>
              <w:rPr>
                <w:sz w:val="24"/>
                <w:szCs w:val="24"/>
                <w:lang w:val="fr-FR"/>
              </w:rPr>
            </w:pP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6</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3</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7</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3</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3</w:t>
            </w:r>
            <w:r w:rsidRPr="00874761">
              <w:rPr>
                <w:sz w:val="24"/>
                <w:szCs w:val="24"/>
                <w:lang w:val="fr-FR"/>
              </w:rPr>
              <w:t xml:space="preserve"> </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8</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3</w:t>
            </w:r>
          </w:p>
          <w:p w:rsidR="00966388" w:rsidRPr="00874761" w:rsidRDefault="00966388">
            <w:pPr>
              <w:pStyle w:val="BodyText"/>
              <w:rPr>
                <w:sz w:val="24"/>
                <w:szCs w:val="24"/>
                <w:lang w:val="fr-FR"/>
              </w:rPr>
            </w:pPr>
            <w:r w:rsidRPr="00874761">
              <w:rPr>
                <w:sz w:val="24"/>
                <w:szCs w:val="24"/>
                <w:lang w:val="fr-FR"/>
              </w:rPr>
              <w:t xml:space="preserve"> 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24</w:t>
            </w:r>
            <w:r w:rsidRPr="00874761">
              <w:rPr>
                <w:sz w:val="24"/>
                <w:szCs w:val="24"/>
                <w:lang w:val="fr-FR"/>
              </w:rPr>
              <w:t xml:space="preserve"> </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9</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24</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26</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10</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26</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B90B59">
            <w:pPr>
              <w:pStyle w:val="BodyText"/>
              <w:rPr>
                <w:sz w:val="24"/>
                <w:szCs w:val="24"/>
                <w:lang w:val="fr-FR"/>
              </w:rPr>
            </w:pPr>
            <w:r w:rsidRPr="00874761">
              <w:rPr>
                <w:sz w:val="24"/>
                <w:szCs w:val="24"/>
                <w:lang w:val="fr-FR"/>
              </w:rPr>
              <w:t xml:space="preserve">Chapter </w:t>
            </w:r>
            <w:r w:rsidR="00B90B59" w:rsidRPr="00874761">
              <w:rPr>
                <w:sz w:val="24"/>
                <w:szCs w:val="24"/>
                <w:lang w:val="fr-FR"/>
              </w:rPr>
              <w:t>26</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11</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B90B59" w:rsidRPr="00874761">
              <w:rPr>
                <w:sz w:val="24"/>
                <w:szCs w:val="24"/>
                <w:lang w:val="fr-FR"/>
              </w:rPr>
              <w:t>26</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7</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12</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7</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20</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13</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966388">
            <w:pPr>
              <w:pStyle w:val="BodyText"/>
              <w:rPr>
                <w:sz w:val="24"/>
                <w:szCs w:val="24"/>
                <w:lang w:val="fr-FR"/>
              </w:rPr>
            </w:pPr>
            <w:r w:rsidRPr="00874761">
              <w:rPr>
                <w:sz w:val="24"/>
                <w:szCs w:val="24"/>
                <w:lang w:val="fr-FR"/>
              </w:rPr>
              <w:t xml:space="preserve">Chapter </w:t>
            </w:r>
            <w:r w:rsidR="00370293" w:rsidRPr="00874761">
              <w:rPr>
                <w:sz w:val="24"/>
                <w:szCs w:val="24"/>
                <w:lang w:val="fr-FR"/>
              </w:rPr>
              <w:t>20</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966388" w:rsidP="00370293">
            <w:pPr>
              <w:pStyle w:val="BodyText"/>
              <w:rPr>
                <w:sz w:val="24"/>
                <w:szCs w:val="24"/>
                <w:lang w:val="fr-FR"/>
              </w:rPr>
            </w:pPr>
            <w:r w:rsidRPr="00874761">
              <w:rPr>
                <w:sz w:val="24"/>
                <w:szCs w:val="24"/>
                <w:lang w:val="fr-FR"/>
              </w:rPr>
              <w:t xml:space="preserve">Chapter </w:t>
            </w:r>
            <w:r w:rsidR="00370293" w:rsidRPr="00874761">
              <w:rPr>
                <w:sz w:val="24"/>
                <w:szCs w:val="24"/>
                <w:lang w:val="fr-FR"/>
              </w:rPr>
              <w:t>Review Practical</w:t>
            </w:r>
          </w:p>
        </w:tc>
      </w:tr>
      <w:tr w:rsidR="00966388" w:rsidRPr="00874761" w:rsidTr="009B25FE">
        <w:tc>
          <w:tcPr>
            <w:tcW w:w="2016" w:type="dxa"/>
          </w:tcPr>
          <w:p w:rsidR="00966388" w:rsidRPr="00874761" w:rsidRDefault="00966388">
            <w:pPr>
              <w:pStyle w:val="BodyText"/>
              <w:jc w:val="left"/>
              <w:rPr>
                <w:sz w:val="24"/>
                <w:szCs w:val="24"/>
                <w:lang w:val="fr-FR"/>
              </w:rPr>
            </w:pPr>
            <w:r w:rsidRPr="00874761">
              <w:rPr>
                <w:sz w:val="24"/>
                <w:szCs w:val="24"/>
                <w:lang w:val="fr-FR"/>
              </w:rPr>
              <w:t>14</w:t>
            </w:r>
          </w:p>
        </w:tc>
        <w:tc>
          <w:tcPr>
            <w:tcW w:w="2214" w:type="dxa"/>
          </w:tcPr>
          <w:p w:rsidR="00966388" w:rsidRPr="00874761" w:rsidRDefault="00966388">
            <w:pPr>
              <w:pStyle w:val="BodyText"/>
              <w:jc w:val="left"/>
              <w:rPr>
                <w:sz w:val="24"/>
                <w:szCs w:val="24"/>
                <w:lang w:val="fr-FR"/>
              </w:rPr>
            </w:pPr>
          </w:p>
        </w:tc>
        <w:tc>
          <w:tcPr>
            <w:tcW w:w="2700" w:type="dxa"/>
          </w:tcPr>
          <w:p w:rsidR="00966388" w:rsidRPr="00874761" w:rsidRDefault="00370293">
            <w:pPr>
              <w:pStyle w:val="BodyText"/>
              <w:rPr>
                <w:sz w:val="24"/>
                <w:szCs w:val="24"/>
                <w:lang w:val="fr-FR"/>
              </w:rPr>
            </w:pPr>
            <w:r w:rsidRPr="00874761">
              <w:rPr>
                <w:sz w:val="24"/>
                <w:szCs w:val="24"/>
                <w:lang w:val="fr-FR"/>
              </w:rPr>
              <w:t>Practical</w:t>
            </w:r>
          </w:p>
          <w:p w:rsidR="00966388" w:rsidRPr="00874761" w:rsidRDefault="00966388">
            <w:pPr>
              <w:pStyle w:val="BodyText"/>
              <w:rPr>
                <w:sz w:val="24"/>
                <w:szCs w:val="24"/>
                <w:lang w:val="fr-FR"/>
              </w:rPr>
            </w:pPr>
            <w:r w:rsidRPr="00874761">
              <w:rPr>
                <w:sz w:val="24"/>
                <w:szCs w:val="24"/>
                <w:lang w:val="fr-FR"/>
              </w:rPr>
              <w:t>Lab</w:t>
            </w:r>
          </w:p>
        </w:tc>
        <w:tc>
          <w:tcPr>
            <w:tcW w:w="3420" w:type="dxa"/>
          </w:tcPr>
          <w:p w:rsidR="00966388" w:rsidRPr="00874761" w:rsidRDefault="00370293">
            <w:pPr>
              <w:pStyle w:val="BodyText"/>
              <w:rPr>
                <w:sz w:val="24"/>
                <w:szCs w:val="24"/>
                <w:lang w:val="fr-FR"/>
              </w:rPr>
            </w:pPr>
            <w:r w:rsidRPr="00874761">
              <w:rPr>
                <w:sz w:val="24"/>
                <w:szCs w:val="24"/>
                <w:lang w:val="fr-FR"/>
              </w:rPr>
              <w:t>Written Final Review</w:t>
            </w:r>
          </w:p>
          <w:p w:rsidR="00966388" w:rsidRPr="00874761" w:rsidRDefault="00966388">
            <w:pPr>
              <w:pStyle w:val="BodyText"/>
              <w:rPr>
                <w:sz w:val="24"/>
                <w:szCs w:val="24"/>
                <w:lang w:val="fr-FR"/>
              </w:rPr>
            </w:pPr>
          </w:p>
        </w:tc>
      </w:tr>
      <w:tr w:rsidR="00966388" w:rsidRPr="00874761" w:rsidTr="009771CA">
        <w:trPr>
          <w:trHeight w:val="530"/>
        </w:trPr>
        <w:tc>
          <w:tcPr>
            <w:tcW w:w="2016" w:type="dxa"/>
          </w:tcPr>
          <w:p w:rsidR="00966388" w:rsidRPr="00874761" w:rsidRDefault="00966388">
            <w:pPr>
              <w:pStyle w:val="BodyText"/>
              <w:jc w:val="left"/>
              <w:rPr>
                <w:sz w:val="24"/>
                <w:szCs w:val="24"/>
                <w:lang w:val="fr-FR"/>
              </w:rPr>
            </w:pPr>
            <w:r w:rsidRPr="00874761">
              <w:rPr>
                <w:sz w:val="24"/>
                <w:szCs w:val="24"/>
                <w:lang w:val="fr-FR"/>
              </w:rPr>
              <w:t>15</w:t>
            </w:r>
          </w:p>
        </w:tc>
        <w:tc>
          <w:tcPr>
            <w:tcW w:w="2214" w:type="dxa"/>
          </w:tcPr>
          <w:p w:rsidR="00966388" w:rsidRPr="00874761" w:rsidRDefault="00966388">
            <w:pPr>
              <w:pStyle w:val="BodyText"/>
              <w:jc w:val="left"/>
              <w:rPr>
                <w:sz w:val="24"/>
                <w:szCs w:val="24"/>
                <w:lang w:val="fr-FR"/>
              </w:rPr>
            </w:pPr>
          </w:p>
        </w:tc>
        <w:tc>
          <w:tcPr>
            <w:tcW w:w="2700" w:type="dxa"/>
          </w:tcPr>
          <w:p w:rsidR="00966388" w:rsidRPr="006C16E4" w:rsidRDefault="00966388">
            <w:pPr>
              <w:pStyle w:val="BodyText"/>
              <w:rPr>
                <w:sz w:val="24"/>
                <w:szCs w:val="24"/>
              </w:rPr>
            </w:pPr>
            <w:r w:rsidRPr="006C16E4">
              <w:rPr>
                <w:sz w:val="24"/>
                <w:szCs w:val="24"/>
              </w:rPr>
              <w:t>Final Exam</w:t>
            </w:r>
          </w:p>
        </w:tc>
        <w:tc>
          <w:tcPr>
            <w:tcW w:w="3420" w:type="dxa"/>
          </w:tcPr>
          <w:p w:rsidR="00966388" w:rsidRPr="006C16E4" w:rsidRDefault="00966388">
            <w:pPr>
              <w:pStyle w:val="BodyText"/>
              <w:rPr>
                <w:sz w:val="24"/>
                <w:szCs w:val="24"/>
              </w:rPr>
            </w:pPr>
          </w:p>
        </w:tc>
      </w:tr>
    </w:tbl>
    <w:p w:rsidR="00966388" w:rsidRPr="00874761" w:rsidRDefault="00966388">
      <w:pPr>
        <w:pStyle w:val="BodyText"/>
        <w:jc w:val="left"/>
        <w:rPr>
          <w:sz w:val="24"/>
          <w:szCs w:val="24"/>
        </w:rPr>
      </w:pPr>
    </w:p>
    <w:p w:rsidR="00AC6FE4" w:rsidRPr="00874761" w:rsidRDefault="00966388">
      <w:pPr>
        <w:pStyle w:val="BodyText"/>
        <w:rPr>
          <w:b/>
          <w:sz w:val="24"/>
          <w:szCs w:val="24"/>
        </w:rPr>
      </w:pPr>
      <w:r w:rsidRPr="00874761">
        <w:rPr>
          <w:b/>
          <w:sz w:val="24"/>
          <w:szCs w:val="24"/>
        </w:rPr>
        <w:t xml:space="preserve">                      </w:t>
      </w:r>
    </w:p>
    <w:p w:rsidR="00BF2621" w:rsidRDefault="00BF2621">
      <w:pPr>
        <w:pStyle w:val="BodyText"/>
        <w:rPr>
          <w:b/>
          <w:sz w:val="24"/>
          <w:szCs w:val="24"/>
        </w:rPr>
      </w:pPr>
    </w:p>
    <w:p w:rsidR="00BF2621" w:rsidRDefault="00BF2621" w:rsidP="00BF2621"/>
    <w:p w:rsidR="00311788" w:rsidRPr="00874761" w:rsidRDefault="009B25FE">
      <w:pPr>
        <w:pStyle w:val="BodyText"/>
        <w:rPr>
          <w:b/>
          <w:sz w:val="24"/>
          <w:szCs w:val="24"/>
        </w:rPr>
      </w:pPr>
      <w:r>
        <w:rPr>
          <w:b/>
          <w:sz w:val="24"/>
          <w:szCs w:val="24"/>
        </w:rPr>
        <w:br w:type="page"/>
      </w:r>
    </w:p>
    <w:p w:rsidR="001724C5" w:rsidRPr="00874761" w:rsidRDefault="001724C5">
      <w:pPr>
        <w:pStyle w:val="BodyText"/>
        <w:rPr>
          <w:b/>
          <w:sz w:val="24"/>
          <w:szCs w:val="24"/>
        </w:rPr>
      </w:pPr>
    </w:p>
    <w:p w:rsidR="009B25FE" w:rsidRPr="00523341" w:rsidRDefault="009B25FE" w:rsidP="009B25FE">
      <w:pPr>
        <w:pStyle w:val="NormalWeb"/>
        <w:rPr>
          <w:b/>
        </w:rPr>
      </w:pPr>
      <w:r w:rsidRPr="00523341">
        <w:rPr>
          <w:b/>
        </w:rPr>
        <w:t>Institutional Core Competencies</w:t>
      </w:r>
    </w:p>
    <w:p w:rsidR="009B25FE" w:rsidRPr="00876356" w:rsidRDefault="009B25FE" w:rsidP="009B25FE">
      <w:pPr>
        <w:pStyle w:val="NormalWeb"/>
      </w:pPr>
      <w:r w:rsidRPr="00876356">
        <w:t>The following Valencia Student Competencies will be reinforced throughout the entire course.</w:t>
      </w:r>
    </w:p>
    <w:p w:rsidR="009B25FE" w:rsidRPr="00876356" w:rsidRDefault="009B25FE" w:rsidP="009B25FE">
      <w:pPr>
        <w:pStyle w:val="NormalWeb"/>
      </w:pPr>
      <w:r w:rsidRPr="00876356">
        <w:rPr>
          <w:b/>
          <w:bCs/>
        </w:rPr>
        <w:t xml:space="preserve">THINK – </w:t>
      </w:r>
      <w:r w:rsidRPr="00876356">
        <w:t>Analyze data, ideas, patterns, principles, and perspectives employing facts, formulas and procedures of the discipline.</w:t>
      </w:r>
    </w:p>
    <w:p w:rsidR="009B25FE" w:rsidRPr="00876356" w:rsidRDefault="009B25FE" w:rsidP="009B25FE">
      <w:pPr>
        <w:pStyle w:val="NormalWeb"/>
      </w:pPr>
      <w:r w:rsidRPr="00876356">
        <w:rPr>
          <w:b/>
          <w:bCs/>
        </w:rPr>
        <w:t xml:space="preserve">VALUE </w:t>
      </w:r>
      <w:r w:rsidRPr="00876356">
        <w:t>– Distinguish among personal, ethical, aesthetic, cultural, and scientific values evaluating your own and others values from a global perspective in the process of learning the discipline.</w:t>
      </w:r>
    </w:p>
    <w:p w:rsidR="009B25FE" w:rsidRPr="00876356" w:rsidRDefault="009B25FE" w:rsidP="009B25FE">
      <w:pPr>
        <w:pStyle w:val="NormalWeb"/>
      </w:pPr>
      <w:r w:rsidRPr="00876356">
        <w:rPr>
          <w:b/>
          <w:bCs/>
        </w:rPr>
        <w:t xml:space="preserve">COMMUNICATE – </w:t>
      </w:r>
      <w:r w:rsidRPr="00876356">
        <w:t>Identify your own strengths and need for improvement as a communicator employing methods  of communication appropriate to your audience and purposefully evaluate the effectiveness of your own and others communication.</w:t>
      </w:r>
    </w:p>
    <w:p w:rsidR="009B25FE" w:rsidRPr="00876356" w:rsidRDefault="009B25FE" w:rsidP="009B25FE">
      <w:pPr>
        <w:pStyle w:val="NormalWeb"/>
      </w:pPr>
      <w:r w:rsidRPr="00876356">
        <w:rPr>
          <w:b/>
          <w:bCs/>
        </w:rPr>
        <w:t>ACT</w:t>
      </w:r>
      <w:r w:rsidRPr="00876356">
        <w:t xml:space="preserve"> – Apply disciplinary knowledge, skills, and values to educational and career goals acting effectively and appropriately in various personal and professional settings responding also to changing circumstances.</w:t>
      </w:r>
    </w:p>
    <w:tbl>
      <w:tblPr>
        <w:tblW w:w="9480" w:type="dxa"/>
        <w:tblInd w:w="95" w:type="dxa"/>
        <w:tblLook w:val="04A0" w:firstRow="1" w:lastRow="0" w:firstColumn="1" w:lastColumn="0" w:noHBand="0" w:noVBand="1"/>
      </w:tblPr>
      <w:tblGrid>
        <w:gridCol w:w="1336"/>
        <w:gridCol w:w="1499"/>
        <w:gridCol w:w="1569"/>
        <w:gridCol w:w="1525"/>
        <w:gridCol w:w="1461"/>
        <w:gridCol w:w="2109"/>
      </w:tblGrid>
      <w:tr w:rsidR="009B25FE" w:rsidRPr="00876356" w:rsidTr="0042349A">
        <w:trPr>
          <w:trHeight w:val="285"/>
        </w:trPr>
        <w:tc>
          <w:tcPr>
            <w:tcW w:w="1580" w:type="dxa"/>
            <w:tcBorders>
              <w:top w:val="nil"/>
              <w:left w:val="nil"/>
              <w:bottom w:val="nil"/>
              <w:right w:val="nil"/>
            </w:tcBorders>
            <w:shd w:val="clear" w:color="000000" w:fill="FFFFFF"/>
            <w:vAlign w:val="center"/>
            <w:hideMark/>
          </w:tcPr>
          <w:p w:rsidR="009B25FE" w:rsidRPr="00876356" w:rsidRDefault="009B25FE" w:rsidP="0042349A">
            <w:pPr>
              <w:rPr>
                <w:b/>
                <w:bCs/>
                <w:color w:val="000000"/>
                <w:sz w:val="24"/>
                <w:szCs w:val="24"/>
              </w:rPr>
            </w:pPr>
          </w:p>
        </w:tc>
        <w:tc>
          <w:tcPr>
            <w:tcW w:w="1580" w:type="dxa"/>
            <w:tcBorders>
              <w:top w:val="nil"/>
              <w:left w:val="nil"/>
              <w:bottom w:val="nil"/>
              <w:right w:val="nil"/>
            </w:tcBorders>
            <w:shd w:val="clear" w:color="000000" w:fill="FFFFFF"/>
            <w:hideMark/>
          </w:tcPr>
          <w:p w:rsidR="009B25FE" w:rsidRDefault="009B25FE" w:rsidP="0042349A">
            <w:pPr>
              <w:rPr>
                <w:b/>
                <w:bCs/>
                <w:color w:val="000000"/>
                <w:sz w:val="24"/>
                <w:szCs w:val="24"/>
              </w:rPr>
            </w:pPr>
            <w:r w:rsidRPr="00876356">
              <w:rPr>
                <w:b/>
                <w:bCs/>
                <w:color w:val="000000"/>
                <w:sz w:val="24"/>
                <w:szCs w:val="24"/>
              </w:rPr>
              <w:t xml:space="preserve">    Participation</w:t>
            </w:r>
          </w:p>
          <w:p w:rsidR="00523341" w:rsidRPr="00876356" w:rsidRDefault="00523341" w:rsidP="0042349A">
            <w:pPr>
              <w:rPr>
                <w:b/>
                <w:bCs/>
                <w:color w:val="000000"/>
                <w:sz w:val="24"/>
                <w:szCs w:val="24"/>
              </w:rPr>
            </w:pPr>
            <w:r>
              <w:rPr>
                <w:b/>
                <w:bCs/>
                <w:color w:val="000000"/>
                <w:sz w:val="24"/>
                <w:szCs w:val="24"/>
              </w:rPr>
              <w:t>Rubric</w:t>
            </w:r>
          </w:p>
        </w:tc>
        <w:tc>
          <w:tcPr>
            <w:tcW w:w="1580" w:type="dxa"/>
            <w:tcBorders>
              <w:top w:val="nil"/>
              <w:left w:val="nil"/>
              <w:bottom w:val="nil"/>
              <w:right w:val="nil"/>
            </w:tcBorders>
            <w:shd w:val="clear" w:color="000000" w:fill="FFFFFF"/>
            <w:hideMark/>
          </w:tcPr>
          <w:p w:rsidR="009B25FE" w:rsidRPr="00876356" w:rsidRDefault="009B25FE" w:rsidP="0042349A">
            <w:pPr>
              <w:rPr>
                <w:b/>
                <w:bCs/>
                <w:color w:val="000000"/>
                <w:sz w:val="24"/>
                <w:szCs w:val="24"/>
              </w:rPr>
            </w:pPr>
          </w:p>
        </w:tc>
        <w:tc>
          <w:tcPr>
            <w:tcW w:w="1580" w:type="dxa"/>
            <w:tcBorders>
              <w:top w:val="nil"/>
              <w:left w:val="nil"/>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c>
          <w:tcPr>
            <w:tcW w:w="1580" w:type="dxa"/>
            <w:tcBorders>
              <w:top w:val="nil"/>
              <w:left w:val="nil"/>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c>
          <w:tcPr>
            <w:tcW w:w="1580" w:type="dxa"/>
            <w:tcBorders>
              <w:top w:val="nil"/>
              <w:left w:val="nil"/>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r>
      <w:tr w:rsidR="009B25FE" w:rsidRPr="00876356" w:rsidTr="0042349A">
        <w:trPr>
          <w:trHeight w:val="330"/>
        </w:trPr>
        <w:tc>
          <w:tcPr>
            <w:tcW w:w="1580" w:type="dxa"/>
            <w:tcBorders>
              <w:top w:val="nil"/>
              <w:left w:val="nil"/>
              <w:bottom w:val="nil"/>
              <w:right w:val="nil"/>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Category</w:t>
            </w:r>
          </w:p>
        </w:tc>
        <w:tc>
          <w:tcPr>
            <w:tcW w:w="1580" w:type="dxa"/>
            <w:tcBorders>
              <w:top w:val="nil"/>
              <w:left w:val="nil"/>
              <w:bottom w:val="nil"/>
              <w:right w:val="nil"/>
            </w:tcBorders>
            <w:shd w:val="clear" w:color="000000" w:fill="FFFFFF"/>
            <w:hideMark/>
          </w:tcPr>
          <w:p w:rsidR="009B25FE" w:rsidRPr="00876356" w:rsidRDefault="009B25FE" w:rsidP="0042349A">
            <w:pPr>
              <w:rPr>
                <w:b/>
                <w:bCs/>
                <w:color w:val="000000"/>
                <w:sz w:val="24"/>
                <w:szCs w:val="24"/>
              </w:rPr>
            </w:pPr>
            <w:r w:rsidRPr="00876356">
              <w:rPr>
                <w:b/>
                <w:bCs/>
                <w:color w:val="000000"/>
                <w:sz w:val="24"/>
                <w:szCs w:val="24"/>
              </w:rPr>
              <w:t>A</w:t>
            </w:r>
          </w:p>
        </w:tc>
        <w:tc>
          <w:tcPr>
            <w:tcW w:w="1580" w:type="dxa"/>
            <w:tcBorders>
              <w:top w:val="nil"/>
              <w:left w:val="nil"/>
              <w:bottom w:val="nil"/>
              <w:right w:val="nil"/>
            </w:tcBorders>
            <w:shd w:val="clear" w:color="000000" w:fill="FFFFFF"/>
            <w:hideMark/>
          </w:tcPr>
          <w:p w:rsidR="009B25FE" w:rsidRPr="00876356" w:rsidRDefault="009B25FE" w:rsidP="0042349A">
            <w:pPr>
              <w:rPr>
                <w:b/>
                <w:bCs/>
                <w:color w:val="000000"/>
                <w:sz w:val="24"/>
                <w:szCs w:val="24"/>
              </w:rPr>
            </w:pPr>
            <w:r w:rsidRPr="00876356">
              <w:rPr>
                <w:b/>
                <w:bCs/>
                <w:color w:val="000000"/>
                <w:sz w:val="24"/>
                <w:szCs w:val="24"/>
              </w:rPr>
              <w:t>B</w:t>
            </w:r>
          </w:p>
        </w:tc>
        <w:tc>
          <w:tcPr>
            <w:tcW w:w="1580" w:type="dxa"/>
            <w:tcBorders>
              <w:top w:val="nil"/>
              <w:left w:val="nil"/>
              <w:bottom w:val="nil"/>
              <w:right w:val="nil"/>
            </w:tcBorders>
            <w:shd w:val="clear" w:color="000000" w:fill="FFFFFF"/>
            <w:hideMark/>
          </w:tcPr>
          <w:p w:rsidR="009B25FE" w:rsidRPr="00876356" w:rsidRDefault="009B25FE" w:rsidP="0042349A">
            <w:pPr>
              <w:rPr>
                <w:b/>
                <w:bCs/>
                <w:color w:val="000000"/>
                <w:sz w:val="24"/>
                <w:szCs w:val="24"/>
              </w:rPr>
            </w:pPr>
            <w:r w:rsidRPr="00876356">
              <w:rPr>
                <w:b/>
                <w:bCs/>
                <w:color w:val="000000"/>
                <w:sz w:val="24"/>
                <w:szCs w:val="24"/>
              </w:rPr>
              <w:t>C</w:t>
            </w:r>
          </w:p>
        </w:tc>
        <w:tc>
          <w:tcPr>
            <w:tcW w:w="1580" w:type="dxa"/>
            <w:tcBorders>
              <w:top w:val="nil"/>
              <w:left w:val="nil"/>
              <w:bottom w:val="nil"/>
              <w:right w:val="nil"/>
            </w:tcBorders>
            <w:shd w:val="clear" w:color="000000" w:fill="FFFFFF"/>
            <w:hideMark/>
          </w:tcPr>
          <w:p w:rsidR="009B25FE" w:rsidRPr="00876356" w:rsidRDefault="009B25FE" w:rsidP="0042349A">
            <w:pPr>
              <w:rPr>
                <w:b/>
                <w:bCs/>
                <w:color w:val="000000"/>
                <w:sz w:val="24"/>
                <w:szCs w:val="24"/>
              </w:rPr>
            </w:pPr>
            <w:r w:rsidRPr="00876356">
              <w:rPr>
                <w:b/>
                <w:bCs/>
                <w:color w:val="000000"/>
                <w:sz w:val="24"/>
                <w:szCs w:val="24"/>
              </w:rPr>
              <w:t>D</w:t>
            </w:r>
          </w:p>
        </w:tc>
        <w:tc>
          <w:tcPr>
            <w:tcW w:w="1580" w:type="dxa"/>
            <w:tcBorders>
              <w:top w:val="nil"/>
              <w:left w:val="nil"/>
              <w:bottom w:val="nil"/>
              <w:right w:val="nil"/>
            </w:tcBorders>
            <w:shd w:val="clear" w:color="000000" w:fill="FFFFFF"/>
            <w:hideMark/>
          </w:tcPr>
          <w:p w:rsidR="009B25FE" w:rsidRPr="00876356" w:rsidRDefault="009B25FE" w:rsidP="0042349A">
            <w:pPr>
              <w:rPr>
                <w:b/>
                <w:bCs/>
                <w:color w:val="000000"/>
                <w:sz w:val="24"/>
                <w:szCs w:val="24"/>
              </w:rPr>
            </w:pPr>
            <w:r w:rsidRPr="00876356">
              <w:rPr>
                <w:b/>
                <w:bCs/>
                <w:color w:val="000000"/>
                <w:sz w:val="24"/>
                <w:szCs w:val="24"/>
              </w:rPr>
              <w:t>F</w:t>
            </w:r>
          </w:p>
        </w:tc>
      </w:tr>
      <w:tr w:rsidR="009B25FE" w:rsidRPr="00876356" w:rsidTr="0042349A">
        <w:trPr>
          <w:trHeight w:val="735"/>
        </w:trPr>
        <w:tc>
          <w:tcPr>
            <w:tcW w:w="1580" w:type="dxa"/>
            <w:tcBorders>
              <w:top w:val="single" w:sz="4" w:space="0" w:color="auto"/>
              <w:left w:val="single" w:sz="4" w:space="0" w:color="auto"/>
              <w:bottom w:val="nil"/>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Attendance</w:t>
            </w:r>
          </w:p>
        </w:tc>
        <w:tc>
          <w:tcPr>
            <w:tcW w:w="1580" w:type="dxa"/>
            <w:tcBorders>
              <w:top w:val="single" w:sz="4" w:space="0" w:color="auto"/>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Arrives to class on time</w:t>
            </w:r>
          </w:p>
        </w:tc>
        <w:tc>
          <w:tcPr>
            <w:tcW w:w="1580" w:type="dxa"/>
            <w:tcBorders>
              <w:top w:val="single" w:sz="4" w:space="0" w:color="auto"/>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Arrives to class on time</w:t>
            </w:r>
          </w:p>
        </w:tc>
        <w:tc>
          <w:tcPr>
            <w:tcW w:w="1580" w:type="dxa"/>
            <w:tcBorders>
              <w:top w:val="single" w:sz="4" w:space="0" w:color="auto"/>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2 tardy equals one absence; leaves class 5-10 minutes at a time</w:t>
            </w:r>
          </w:p>
        </w:tc>
        <w:tc>
          <w:tcPr>
            <w:tcW w:w="1580" w:type="dxa"/>
            <w:tcBorders>
              <w:top w:val="single" w:sz="4" w:space="0" w:color="auto"/>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2 tardy equals one absence and or leaves class 10-15 minutes at a time</w:t>
            </w:r>
          </w:p>
        </w:tc>
        <w:tc>
          <w:tcPr>
            <w:tcW w:w="1580" w:type="dxa"/>
            <w:tcBorders>
              <w:top w:val="single" w:sz="4" w:space="0" w:color="auto"/>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3 or more absences</w:t>
            </w:r>
          </w:p>
        </w:tc>
      </w:tr>
      <w:tr w:rsidR="009B25FE" w:rsidRPr="00876356" w:rsidTr="0042349A">
        <w:trPr>
          <w:trHeight w:val="525"/>
        </w:trPr>
        <w:tc>
          <w:tcPr>
            <w:tcW w:w="1580" w:type="dxa"/>
            <w:tcBorders>
              <w:top w:val="nil"/>
              <w:left w:val="single" w:sz="4" w:space="0" w:color="auto"/>
              <w:bottom w:val="nil"/>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Rarely asks to leave</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Occasionally asks to leave</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Leaves without asking</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Leaves without asking</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Leaves without asking</w:t>
            </w:r>
          </w:p>
        </w:tc>
      </w:tr>
      <w:tr w:rsidR="009B25FE" w:rsidRPr="00876356" w:rsidTr="0042349A">
        <w:trPr>
          <w:trHeight w:val="57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No unexcused absences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No unexcused absences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Has 2 or less unexcused absences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Has 3 + unexcused absences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3+ unexcused absences</w:t>
            </w:r>
          </w:p>
        </w:tc>
      </w:tr>
      <w:tr w:rsidR="009B25FE" w:rsidRPr="00876356" w:rsidTr="0042349A">
        <w:trPr>
          <w:trHeight w:val="765"/>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Classroom</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Portfolio complete, reading, note taking, listening, book and knives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Interactive, reading, note taking, listening has book and knives. 3/4 of portfolio complete</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Interactive, not taking notes Book, knives inconsistent. and portfolio 1/2 way done.</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Not interactive, no book or knives, not taking notes. 1/4 portfolio done.</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Not interactive, no book knives or notes. No work made up from absence. No portfolio</w:t>
            </w:r>
          </w:p>
        </w:tc>
      </w:tr>
      <w:tr w:rsidR="009B25FE" w:rsidRPr="00876356" w:rsidTr="0042349A">
        <w:trPr>
          <w:trHeight w:val="765"/>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lastRenderedPageBreak/>
              <w:t>Uniform</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Clean full uniform per syllabus, worn at all times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Clean full uniform per syllabus, worn 3/4 of the time</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Uniform unclean or wrinkled, worn 3/4 of the time.</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xml:space="preserve">1/2 uniform, -no uniform, or uniform other than the one in syllabus </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xml:space="preserve">1/2 uniform, -no uniform, or uniform other than the one in syllabus </w:t>
            </w:r>
          </w:p>
        </w:tc>
      </w:tr>
      <w:tr w:rsidR="009B25FE" w:rsidRPr="00876356" w:rsidTr="0042349A">
        <w:trPr>
          <w:trHeight w:val="765"/>
        </w:trPr>
        <w:tc>
          <w:tcPr>
            <w:tcW w:w="1580" w:type="dxa"/>
            <w:tcBorders>
              <w:top w:val="nil"/>
              <w:left w:val="single" w:sz="4" w:space="0" w:color="auto"/>
              <w:bottom w:val="nil"/>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Hygiene</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Washes hands when needed keeps nails trimmed.  Hair under hat without being told</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sz w:val="24"/>
                <w:szCs w:val="24"/>
              </w:rPr>
            </w:pPr>
            <w:r w:rsidRPr="00876356">
              <w:rPr>
                <w:sz w:val="24"/>
                <w:szCs w:val="24"/>
              </w:rPr>
              <w:t>Washes hands when needed keeps nails trimmed.  Hair under hat.  Occasionally has to be told</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Washes hands infrequently.  Frequently needs to be told about hygeine, nails, hair, etc.</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Does not wash hands and when told about hygiene doesn't improve by next class visit.</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Consistently Poor Hygiene In and out of Kitchen.</w:t>
            </w:r>
          </w:p>
        </w:tc>
      </w:tr>
      <w:tr w:rsidR="009B25FE" w:rsidRPr="00876356" w:rsidTr="0042349A">
        <w:trPr>
          <w:trHeight w:val="765"/>
        </w:trPr>
        <w:tc>
          <w:tcPr>
            <w:tcW w:w="1580" w:type="dxa"/>
            <w:tcBorders>
              <w:top w:val="single" w:sz="4" w:space="0" w:color="auto"/>
              <w:left w:val="single" w:sz="4" w:space="0" w:color="auto"/>
              <w:bottom w:val="nil"/>
              <w:right w:val="nil"/>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Production in culinary lab</w:t>
            </w:r>
          </w:p>
        </w:tc>
        <w:tc>
          <w:tcPr>
            <w:tcW w:w="1580" w:type="dxa"/>
            <w:tcBorders>
              <w:top w:val="single" w:sz="4" w:space="0" w:color="auto"/>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Productive throughout the entire class</w:t>
            </w:r>
          </w:p>
        </w:tc>
        <w:tc>
          <w:tcPr>
            <w:tcW w:w="1580" w:type="dxa"/>
            <w:tcBorders>
              <w:top w:val="single" w:sz="4" w:space="0" w:color="auto"/>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Completes assigned tasks</w:t>
            </w:r>
          </w:p>
        </w:tc>
        <w:tc>
          <w:tcPr>
            <w:tcW w:w="1580" w:type="dxa"/>
            <w:tcBorders>
              <w:top w:val="single" w:sz="4" w:space="0" w:color="auto"/>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Completes only assigned tasks.  Leans on the tables</w:t>
            </w:r>
          </w:p>
        </w:tc>
        <w:tc>
          <w:tcPr>
            <w:tcW w:w="1580" w:type="dxa"/>
            <w:tcBorders>
              <w:top w:val="single" w:sz="4" w:space="0" w:color="auto"/>
              <w:left w:val="single" w:sz="4" w:space="0" w:color="auto"/>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xml:space="preserve"> Completes only part of assigned tasks; takes little personal responsibility </w:t>
            </w:r>
          </w:p>
        </w:tc>
        <w:tc>
          <w:tcPr>
            <w:tcW w:w="1580" w:type="dxa"/>
            <w:tcBorders>
              <w:top w:val="single" w:sz="4" w:space="0" w:color="auto"/>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Disruptive; rarely or doesn't complete assigned tasks.</w:t>
            </w:r>
          </w:p>
        </w:tc>
      </w:tr>
      <w:tr w:rsidR="009B25FE" w:rsidRPr="00876356" w:rsidTr="0042349A">
        <w:trPr>
          <w:trHeight w:val="765"/>
        </w:trPr>
        <w:tc>
          <w:tcPr>
            <w:tcW w:w="1580" w:type="dxa"/>
            <w:tcBorders>
              <w:top w:val="nil"/>
              <w:left w:val="single" w:sz="4" w:space="0" w:color="auto"/>
              <w:bottom w:val="nil"/>
              <w:right w:val="nil"/>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Goes beyond expectations for assigned tasks</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Requests next assignment and keeps busy</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Works with the help of others.</w:t>
            </w:r>
          </w:p>
        </w:tc>
        <w:tc>
          <w:tcPr>
            <w:tcW w:w="1580" w:type="dxa"/>
            <w:tcBorders>
              <w:top w:val="nil"/>
              <w:left w:val="single" w:sz="4" w:space="0" w:color="auto"/>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Needs frequent reminding to stay on task. Frequently leans on tables.</w:t>
            </w:r>
          </w:p>
          <w:p w:rsidR="009B25FE" w:rsidRPr="00876356" w:rsidRDefault="009B25FE" w:rsidP="0042349A">
            <w:pPr>
              <w:rPr>
                <w:color w:val="000000"/>
                <w:sz w:val="24"/>
                <w:szCs w:val="24"/>
              </w:rPr>
            </w:pPr>
          </w:p>
          <w:p w:rsidR="009B25FE" w:rsidRPr="00876356" w:rsidRDefault="009B25FE" w:rsidP="0042349A">
            <w:pPr>
              <w:rPr>
                <w:color w:val="000000"/>
                <w:sz w:val="24"/>
                <w:szCs w:val="24"/>
              </w:rPr>
            </w:pPr>
          </w:p>
          <w:p w:rsidR="009B25FE" w:rsidRPr="00876356" w:rsidRDefault="009B25FE" w:rsidP="0042349A">
            <w:pPr>
              <w:rPr>
                <w:color w:val="000000"/>
                <w:sz w:val="24"/>
                <w:szCs w:val="24"/>
              </w:rPr>
            </w:pPr>
          </w:p>
          <w:p w:rsidR="009B25FE" w:rsidRPr="00876356" w:rsidRDefault="009B25FE" w:rsidP="0042349A">
            <w:pPr>
              <w:rPr>
                <w:color w:val="000000"/>
                <w:sz w:val="24"/>
                <w:szCs w:val="24"/>
              </w:rPr>
            </w:pPr>
          </w:p>
          <w:p w:rsidR="009B25FE" w:rsidRPr="00876356" w:rsidRDefault="009B25FE" w:rsidP="0042349A">
            <w:pPr>
              <w:rPr>
                <w:color w:val="000000"/>
                <w:sz w:val="24"/>
                <w:szCs w:val="24"/>
              </w:rPr>
            </w:pPr>
          </w:p>
          <w:p w:rsidR="009B25FE" w:rsidRPr="00876356" w:rsidRDefault="009B25FE" w:rsidP="0042349A">
            <w:pPr>
              <w:rPr>
                <w:color w:val="000000"/>
                <w:sz w:val="24"/>
                <w:szCs w:val="24"/>
              </w:rPr>
            </w:pP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Needs frequent reminding to stay on task.  Always leaning on the tables.</w:t>
            </w:r>
          </w:p>
        </w:tc>
      </w:tr>
      <w:tr w:rsidR="009B25FE" w:rsidRPr="00876356" w:rsidTr="0042349A">
        <w:trPr>
          <w:trHeight w:val="765"/>
        </w:trPr>
        <w:tc>
          <w:tcPr>
            <w:tcW w:w="1580" w:type="dxa"/>
            <w:tcBorders>
              <w:top w:val="nil"/>
              <w:left w:val="single" w:sz="4" w:space="0" w:color="auto"/>
              <w:bottom w:val="nil"/>
              <w:right w:val="nil"/>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Works in harmony with classmates, assisting others.</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Works well independently, with minimal assistance</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Needs to be reminded every now and then to stay on task</w:t>
            </w:r>
          </w:p>
          <w:p w:rsidR="009B25FE" w:rsidRPr="00876356" w:rsidRDefault="009B25FE" w:rsidP="0042349A">
            <w:pPr>
              <w:rPr>
                <w:color w:val="000000"/>
                <w:sz w:val="24"/>
                <w:szCs w:val="24"/>
              </w:rPr>
            </w:pPr>
          </w:p>
          <w:p w:rsidR="009B25FE" w:rsidRPr="00876356" w:rsidRDefault="009B25FE" w:rsidP="0042349A">
            <w:pPr>
              <w:rPr>
                <w:color w:val="000000"/>
                <w:sz w:val="24"/>
                <w:szCs w:val="24"/>
              </w:rPr>
            </w:pPr>
            <w:r w:rsidRPr="00876356">
              <w:rPr>
                <w:color w:val="000000"/>
                <w:sz w:val="24"/>
                <w:szCs w:val="24"/>
              </w:rPr>
              <w:t xml:space="preserve">Food is edible but not up to the standard of being serviceable because of </w:t>
            </w:r>
            <w:r w:rsidRPr="00876356">
              <w:rPr>
                <w:color w:val="000000"/>
                <w:sz w:val="24"/>
                <w:szCs w:val="24"/>
              </w:rPr>
              <w:lastRenderedPageBreak/>
              <w:t>execution of cooking.</w:t>
            </w:r>
          </w:p>
        </w:tc>
        <w:tc>
          <w:tcPr>
            <w:tcW w:w="1580" w:type="dxa"/>
            <w:tcBorders>
              <w:top w:val="nil"/>
              <w:left w:val="single" w:sz="4" w:space="0" w:color="auto"/>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lastRenderedPageBreak/>
              <w:t xml:space="preserve"> Food produced is not serviceable. Student personifies their own way and doesn’t reflect the chef’s expectation and </w:t>
            </w:r>
            <w:r w:rsidRPr="00876356">
              <w:rPr>
                <w:color w:val="000000"/>
                <w:sz w:val="24"/>
                <w:szCs w:val="24"/>
              </w:rPr>
              <w:lastRenderedPageBreak/>
              <w:t>execution</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lastRenderedPageBreak/>
              <w:t> Food is disqualified from serving</w:t>
            </w:r>
            <w:r w:rsidR="004C71DF">
              <w:rPr>
                <w:color w:val="000000"/>
                <w:sz w:val="24"/>
                <w:szCs w:val="24"/>
              </w:rPr>
              <w:t>.</w:t>
            </w:r>
            <w:r w:rsidRPr="00876356">
              <w:rPr>
                <w:color w:val="000000"/>
                <w:sz w:val="24"/>
                <w:szCs w:val="24"/>
              </w:rPr>
              <w:t xml:space="preserve">  Student personifies their own way and doesn’t reflect the chef’s expectation or execution</w:t>
            </w:r>
          </w:p>
        </w:tc>
      </w:tr>
      <w:tr w:rsidR="009B25FE" w:rsidRPr="00876356" w:rsidTr="0042349A">
        <w:trPr>
          <w:trHeight w:val="765"/>
        </w:trPr>
        <w:tc>
          <w:tcPr>
            <w:tcW w:w="1580" w:type="dxa"/>
            <w:tcBorders>
              <w:top w:val="nil"/>
              <w:left w:val="single" w:sz="4" w:space="0" w:color="auto"/>
              <w:bottom w:val="nil"/>
              <w:right w:val="nil"/>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Reads and or listens to directions, follows through on assigned tasks.</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 Food produced meets expectations  of chef with minor mistakes in execution .</w:t>
            </w:r>
          </w:p>
        </w:tc>
        <w:tc>
          <w:tcPr>
            <w:tcW w:w="1580" w:type="dxa"/>
            <w:tcBorders>
              <w:top w:val="nil"/>
              <w:left w:val="single" w:sz="4" w:space="0" w:color="auto"/>
              <w:bottom w:val="nil"/>
              <w:right w:val="nil"/>
            </w:tcBorders>
            <w:shd w:val="clear" w:color="000000" w:fill="FFFFFF"/>
            <w:hideMark/>
          </w:tcPr>
          <w:p w:rsidR="009B25FE" w:rsidRPr="00876356" w:rsidRDefault="009B25FE" w:rsidP="0042349A">
            <w:pPr>
              <w:rPr>
                <w:color w:val="000000"/>
                <w:sz w:val="24"/>
                <w:szCs w:val="24"/>
              </w:rPr>
            </w:pPr>
          </w:p>
        </w:tc>
        <w:tc>
          <w:tcPr>
            <w:tcW w:w="1580" w:type="dxa"/>
            <w:tcBorders>
              <w:top w:val="nil"/>
              <w:left w:val="single" w:sz="4" w:space="0" w:color="auto"/>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r>
      <w:tr w:rsidR="009B25FE" w:rsidRPr="00876356" w:rsidTr="0042349A">
        <w:trPr>
          <w:trHeight w:val="360"/>
        </w:trPr>
        <w:tc>
          <w:tcPr>
            <w:tcW w:w="1580" w:type="dxa"/>
            <w:tcBorders>
              <w:top w:val="nil"/>
              <w:left w:val="single" w:sz="4" w:space="0" w:color="auto"/>
              <w:bottom w:val="single" w:sz="4" w:space="0" w:color="auto"/>
              <w:right w:val="nil"/>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single" w:sz="4" w:space="0" w:color="auto"/>
              <w:bottom w:val="single" w:sz="4" w:space="0" w:color="auto"/>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 xml:space="preserve">Organized!  Execution and </w:t>
            </w:r>
          </w:p>
          <w:p w:rsidR="009B25FE" w:rsidRPr="00876356" w:rsidRDefault="009B25FE" w:rsidP="0042349A">
            <w:pPr>
              <w:rPr>
                <w:color w:val="000000"/>
                <w:sz w:val="24"/>
                <w:szCs w:val="24"/>
              </w:rPr>
            </w:pPr>
            <w:r w:rsidRPr="00876356">
              <w:rPr>
                <w:color w:val="000000"/>
                <w:sz w:val="24"/>
                <w:szCs w:val="24"/>
              </w:rPr>
              <w:t>Quality food produced to what the chef intended</w:t>
            </w:r>
          </w:p>
        </w:tc>
        <w:tc>
          <w:tcPr>
            <w:tcW w:w="1580" w:type="dxa"/>
            <w:tcBorders>
              <w:top w:val="nil"/>
              <w:left w:val="single" w:sz="4" w:space="0" w:color="auto"/>
              <w:bottom w:val="single" w:sz="4" w:space="0" w:color="auto"/>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Relatively Organized</w:t>
            </w:r>
          </w:p>
        </w:tc>
        <w:tc>
          <w:tcPr>
            <w:tcW w:w="1580" w:type="dxa"/>
            <w:tcBorders>
              <w:top w:val="nil"/>
              <w:left w:val="single" w:sz="4" w:space="0" w:color="auto"/>
              <w:bottom w:val="single" w:sz="4" w:space="0" w:color="auto"/>
              <w:right w:val="nil"/>
            </w:tcBorders>
            <w:shd w:val="clear" w:color="000000" w:fill="FFFFFF"/>
            <w:hideMark/>
          </w:tcPr>
          <w:p w:rsidR="009B25FE" w:rsidRPr="00876356" w:rsidRDefault="009B25FE" w:rsidP="0042349A">
            <w:pPr>
              <w:rPr>
                <w:color w:val="000000"/>
                <w:sz w:val="24"/>
                <w:szCs w:val="24"/>
              </w:rPr>
            </w:pPr>
            <w:r w:rsidRPr="00876356">
              <w:rPr>
                <w:color w:val="000000"/>
                <w:sz w:val="24"/>
                <w:szCs w:val="24"/>
              </w:rPr>
              <w:t xml:space="preserve"> Frequently Disorganized</w:t>
            </w:r>
          </w:p>
        </w:tc>
        <w:tc>
          <w:tcPr>
            <w:tcW w:w="1580" w:type="dxa"/>
            <w:tcBorders>
              <w:top w:val="nil"/>
              <w:left w:val="single" w:sz="4" w:space="0" w:color="auto"/>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Disorganized</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Disorganized/sloppy</w:t>
            </w:r>
          </w:p>
        </w:tc>
      </w:tr>
      <w:tr w:rsidR="009B25FE" w:rsidRPr="00876356" w:rsidTr="0042349A">
        <w:trPr>
          <w:trHeight w:val="765"/>
        </w:trPr>
        <w:tc>
          <w:tcPr>
            <w:tcW w:w="1580" w:type="dxa"/>
            <w:tcBorders>
              <w:top w:val="nil"/>
              <w:left w:val="single" w:sz="4" w:space="0" w:color="auto"/>
              <w:bottom w:val="nil"/>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Attitude</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Has and maintains a very positive attitude</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Maintains a positive attitude and is kind to others</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Positive attitude; tolerates others.</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Negative attitude, disrespectful of others, disruptive</w:t>
            </w:r>
          </w:p>
        </w:tc>
        <w:tc>
          <w:tcPr>
            <w:tcW w:w="1580" w:type="dxa"/>
            <w:tcBorders>
              <w:top w:val="nil"/>
              <w:left w:val="nil"/>
              <w:bottom w:val="nil"/>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Takes no personal responsibility and lacks integrity and pride in work</w:t>
            </w:r>
          </w:p>
        </w:tc>
      </w:tr>
      <w:tr w:rsidR="009B25FE" w:rsidRPr="00876356" w:rsidTr="0042349A">
        <w:trPr>
          <w:trHeight w:val="765"/>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 </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Consistantly maintains personal responsibility and integrity</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May need an occasional reminder of responsibility or integrity</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Is reluctant to take personal responsibility; lacks integrity and pride in work</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 </w:t>
            </w:r>
          </w:p>
        </w:tc>
      </w:tr>
      <w:tr w:rsidR="009B25FE" w:rsidRPr="00876356" w:rsidTr="0042349A">
        <w:trPr>
          <w:trHeight w:val="765"/>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9B25FE" w:rsidRPr="00876356" w:rsidRDefault="009B25FE" w:rsidP="0042349A">
            <w:pPr>
              <w:rPr>
                <w:b/>
                <w:bCs/>
                <w:color w:val="000000"/>
                <w:sz w:val="24"/>
                <w:szCs w:val="24"/>
              </w:rPr>
            </w:pPr>
            <w:r w:rsidRPr="00876356">
              <w:rPr>
                <w:b/>
                <w:bCs/>
                <w:color w:val="000000"/>
                <w:sz w:val="24"/>
                <w:szCs w:val="24"/>
              </w:rPr>
              <w:t>Sanitation and cleaning</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Practices excellent sanitation and safety. Cleans as they go . Jumps into cleaning kitchen at end of class.</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Practices excellent sanitation and safety. Cleans as they go . Jumps into cleaning kitchen at end of class. Sometimes distracted.</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Needs to be reminded of sanitation and safety.  Reluctant to help in all areas of cleaning the kitchen.  Complains about cleaning</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Frequently needs to be reminded of sanitation and safety.  Is not motivated to clean up after themselves or others.  Disappears during end of class clean up</w:t>
            </w:r>
          </w:p>
        </w:tc>
        <w:tc>
          <w:tcPr>
            <w:tcW w:w="1580" w:type="dxa"/>
            <w:tcBorders>
              <w:top w:val="nil"/>
              <w:left w:val="nil"/>
              <w:bottom w:val="single" w:sz="4" w:space="0" w:color="auto"/>
              <w:right w:val="single" w:sz="4" w:space="0" w:color="auto"/>
            </w:tcBorders>
            <w:shd w:val="clear" w:color="000000" w:fill="FFFFFF"/>
            <w:hideMark/>
          </w:tcPr>
          <w:p w:rsidR="009B25FE" w:rsidRPr="00876356" w:rsidRDefault="009B25FE" w:rsidP="0042349A">
            <w:pPr>
              <w:rPr>
                <w:color w:val="000000"/>
                <w:sz w:val="24"/>
                <w:szCs w:val="24"/>
              </w:rPr>
            </w:pPr>
            <w:r w:rsidRPr="00876356">
              <w:rPr>
                <w:color w:val="000000"/>
                <w:sz w:val="24"/>
                <w:szCs w:val="24"/>
              </w:rPr>
              <w:t>Frequently needs to be reminded  in every class of sanitation and safety.  Is not motivated to clean up after themselves or others.  Disappears during end of class clean up.</w:t>
            </w:r>
          </w:p>
        </w:tc>
      </w:tr>
    </w:tbl>
    <w:p w:rsidR="00966388" w:rsidRDefault="00966388" w:rsidP="009B25FE">
      <w:pPr>
        <w:pStyle w:val="NormalWeb"/>
      </w:pPr>
    </w:p>
    <w:p w:rsidR="0012727F" w:rsidRPr="00876356" w:rsidRDefault="00A96CAA" w:rsidP="00BF22C8">
      <w:pPr>
        <w:pStyle w:val="NormalWeb"/>
        <w:ind w:left="-450" w:right="-882"/>
        <w:rPr>
          <w:b/>
        </w:rPr>
      </w:pPr>
      <w:r>
        <w:br w:type="page"/>
      </w:r>
      <w:r w:rsidR="0012727F">
        <w:rPr>
          <w:b/>
        </w:rPr>
        <w:lastRenderedPageBreak/>
        <w:t>Project Grading Scale</w:t>
      </w:r>
    </w:p>
    <w:p w:rsidR="0012727F" w:rsidRPr="00876356" w:rsidRDefault="0012727F" w:rsidP="0012727F">
      <w:r w:rsidRPr="00876356">
        <w:t xml:space="preserve">Course Name: </w:t>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r>
      <w:r w:rsidRPr="00876356">
        <w:softHyphen/>
        <w:t>___________________________</w:t>
      </w:r>
    </w:p>
    <w:p w:rsidR="0012727F" w:rsidRPr="00876356" w:rsidRDefault="0012727F" w:rsidP="0012727F">
      <w:r w:rsidRPr="00876356">
        <w:t>Student Name: __________________________</w:t>
      </w:r>
    </w:p>
    <w:p w:rsidR="0012727F" w:rsidRPr="00876356" w:rsidRDefault="0012727F" w:rsidP="0012727F">
      <w:r w:rsidRPr="00876356">
        <w:t>Date: __________________________________</w:t>
      </w:r>
    </w:p>
    <w:p w:rsidR="0012727F" w:rsidRPr="00876356" w:rsidRDefault="0012727F" w:rsidP="0012727F"/>
    <w:p w:rsidR="0012727F" w:rsidRPr="00876356" w:rsidRDefault="0012727F" w:rsidP="0012727F">
      <w:r w:rsidRPr="00876356">
        <w:t xml:space="preserve">Criterion 1 Initial formatting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810"/>
      </w:tblGrid>
      <w:tr w:rsidR="0012727F" w:rsidRPr="00876356" w:rsidTr="0014445D">
        <w:tc>
          <w:tcPr>
            <w:tcW w:w="8658" w:type="dxa"/>
          </w:tcPr>
          <w:p w:rsidR="0012727F" w:rsidRPr="00876356" w:rsidRDefault="0012727F" w:rsidP="0014445D">
            <w:pPr>
              <w:spacing w:before="100" w:beforeAutospacing="1" w:after="100" w:afterAutospacing="1"/>
            </w:pPr>
            <w:r>
              <w:t>Portfolio should be t</w:t>
            </w:r>
            <w:r w:rsidRPr="00876356">
              <w:t>yped</w:t>
            </w:r>
            <w:r>
              <w:t>, in a 3 ring binder with tabs,</w:t>
            </w:r>
            <w:r w:rsidRPr="00876356">
              <w:t xml:space="preserve"> </w:t>
            </w:r>
            <w:r>
              <w:t xml:space="preserve">and </w:t>
            </w:r>
            <w:r w:rsidRPr="00876356">
              <w:t xml:space="preserve">easy to follow </w:t>
            </w:r>
            <w:r>
              <w:t>.</w:t>
            </w:r>
          </w:p>
        </w:tc>
        <w:tc>
          <w:tcPr>
            <w:tcW w:w="810" w:type="dxa"/>
          </w:tcPr>
          <w:p w:rsidR="0012727F" w:rsidRPr="00876356" w:rsidRDefault="0012727F" w:rsidP="0014445D">
            <w:pPr>
              <w:spacing w:before="100" w:beforeAutospacing="1" w:after="100" w:afterAutospacing="1"/>
            </w:pPr>
            <w:r>
              <w:t>25%</w:t>
            </w:r>
          </w:p>
        </w:tc>
      </w:tr>
      <w:tr w:rsidR="0012727F" w:rsidRPr="00876356" w:rsidTr="0014445D">
        <w:tc>
          <w:tcPr>
            <w:tcW w:w="8658" w:type="dxa"/>
          </w:tcPr>
          <w:p w:rsidR="0012727F" w:rsidRDefault="0012727F" w:rsidP="0014445D">
            <w:pPr>
              <w:spacing w:before="100" w:beforeAutospacing="1" w:after="100" w:afterAutospacing="1"/>
            </w:pPr>
            <w:r>
              <w:t>Page 1, consist of the dated weekly menu (s). If applicable for both days.</w:t>
            </w:r>
          </w:p>
          <w:p w:rsidR="0012727F" w:rsidRDefault="0012727F" w:rsidP="0014445D">
            <w:pPr>
              <w:spacing w:before="100" w:beforeAutospacing="1" w:after="100" w:afterAutospacing="1"/>
            </w:pPr>
            <w:r>
              <w:t>Page 2, consist of the entrée recipe, or main items.</w:t>
            </w:r>
          </w:p>
          <w:p w:rsidR="0012727F" w:rsidRDefault="0012727F" w:rsidP="0014445D">
            <w:pPr>
              <w:spacing w:before="100" w:beforeAutospacing="1" w:after="100" w:afterAutospacing="1"/>
            </w:pPr>
            <w:r>
              <w:t>Page 3 may consist of or a soup, or vegetable, or teachers request.</w:t>
            </w:r>
          </w:p>
          <w:p w:rsidR="0012727F" w:rsidRPr="00876356" w:rsidRDefault="0012727F" w:rsidP="0014445D">
            <w:pPr>
              <w:spacing w:before="100" w:beforeAutospacing="1" w:after="100" w:afterAutospacing="1"/>
            </w:pPr>
            <w:r>
              <w:t>Page 4, consist of a 2nd. Entrée if applicable or an appetizer not limited to salad, or teachers request.</w:t>
            </w:r>
          </w:p>
        </w:tc>
        <w:tc>
          <w:tcPr>
            <w:tcW w:w="810" w:type="dxa"/>
          </w:tcPr>
          <w:p w:rsidR="0012727F" w:rsidRDefault="0012727F" w:rsidP="0014445D">
            <w:pPr>
              <w:spacing w:before="100" w:beforeAutospacing="1" w:after="100" w:afterAutospacing="1"/>
            </w:pPr>
          </w:p>
          <w:p w:rsidR="0012727F" w:rsidRPr="00876356" w:rsidRDefault="0012727F" w:rsidP="0014445D">
            <w:pPr>
              <w:spacing w:before="100" w:beforeAutospacing="1" w:after="100" w:afterAutospacing="1"/>
            </w:pPr>
          </w:p>
        </w:tc>
      </w:tr>
      <w:tr w:rsidR="0012727F" w:rsidRPr="00876356" w:rsidTr="0014445D">
        <w:tc>
          <w:tcPr>
            <w:tcW w:w="8658" w:type="dxa"/>
          </w:tcPr>
          <w:p w:rsidR="0012727F" w:rsidRDefault="0012727F" w:rsidP="0014445D">
            <w:pPr>
              <w:spacing w:before="100" w:beforeAutospacing="1" w:after="100" w:afterAutospacing="1"/>
            </w:pPr>
            <w:r>
              <w:t>Portfolio turn in on time, due date will be told during class time,</w:t>
            </w:r>
          </w:p>
          <w:p w:rsidR="0012727F" w:rsidRPr="00876356" w:rsidRDefault="0012727F" w:rsidP="0014445D">
            <w:pPr>
              <w:spacing w:before="100" w:beforeAutospacing="1" w:after="100" w:afterAutospacing="1"/>
            </w:pPr>
            <w:r>
              <w:t xml:space="preserve"> I will not accept any portfolio after the due date and time.</w:t>
            </w:r>
          </w:p>
        </w:tc>
        <w:tc>
          <w:tcPr>
            <w:tcW w:w="810" w:type="dxa"/>
          </w:tcPr>
          <w:p w:rsidR="0012727F" w:rsidRDefault="0012727F" w:rsidP="0014445D">
            <w:pPr>
              <w:spacing w:before="100" w:beforeAutospacing="1" w:after="100" w:afterAutospacing="1"/>
            </w:pPr>
          </w:p>
          <w:p w:rsidR="0012727F" w:rsidRPr="00876356" w:rsidRDefault="0012727F" w:rsidP="0014445D">
            <w:pPr>
              <w:spacing w:before="100" w:beforeAutospacing="1" w:after="100" w:afterAutospacing="1"/>
            </w:pPr>
            <w:r>
              <w:t>0</w:t>
            </w:r>
          </w:p>
        </w:tc>
      </w:tr>
      <w:tr w:rsidR="0012727F" w:rsidRPr="00876356" w:rsidTr="0014445D">
        <w:tc>
          <w:tcPr>
            <w:tcW w:w="8658" w:type="dxa"/>
          </w:tcPr>
          <w:p w:rsidR="0012727F" w:rsidRPr="00876356" w:rsidRDefault="0012727F" w:rsidP="0014445D">
            <w:pPr>
              <w:spacing w:before="100" w:beforeAutospacing="1" w:after="100" w:afterAutospacing="1"/>
            </w:pPr>
            <w:r>
              <w:t>No partial grade will apply or at teacher’s academic discretion</w:t>
            </w:r>
          </w:p>
        </w:tc>
        <w:tc>
          <w:tcPr>
            <w:tcW w:w="810" w:type="dxa"/>
          </w:tcPr>
          <w:p w:rsidR="0012727F" w:rsidRPr="00876356" w:rsidRDefault="0012727F" w:rsidP="0014445D">
            <w:pPr>
              <w:spacing w:before="100" w:beforeAutospacing="1" w:after="100" w:afterAutospacing="1"/>
            </w:pPr>
          </w:p>
        </w:tc>
      </w:tr>
    </w:tbl>
    <w:p w:rsidR="0012727F" w:rsidRPr="00876356" w:rsidRDefault="0012727F" w:rsidP="0012727F"/>
    <w:p w:rsidR="0012727F" w:rsidRPr="00876356" w:rsidRDefault="0012727F" w:rsidP="0012727F">
      <w:r>
        <w:t xml:space="preserve">Criterion 2 – Visuals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tblGrid>
      <w:tr w:rsidR="0012727F" w:rsidRPr="00876356" w:rsidTr="0014445D">
        <w:tc>
          <w:tcPr>
            <w:tcW w:w="8658" w:type="dxa"/>
          </w:tcPr>
          <w:p w:rsidR="0012727F" w:rsidRPr="00876356" w:rsidRDefault="0012727F" w:rsidP="0014445D">
            <w:pPr>
              <w:spacing w:before="100" w:beforeAutospacing="1" w:after="100" w:afterAutospacing="1"/>
            </w:pPr>
            <w:r>
              <w:t>Each recipe should have a COLOR picture imbedded, do not duplicate picture of the same plates.</w:t>
            </w:r>
          </w:p>
        </w:tc>
        <w:tc>
          <w:tcPr>
            <w:tcW w:w="810" w:type="dxa"/>
          </w:tcPr>
          <w:p w:rsidR="0012727F" w:rsidRPr="00876356" w:rsidRDefault="0012727F" w:rsidP="0014445D">
            <w:pPr>
              <w:spacing w:before="100" w:beforeAutospacing="1" w:after="100" w:afterAutospacing="1"/>
            </w:pPr>
            <w:r>
              <w:t>25%</w:t>
            </w:r>
          </w:p>
        </w:tc>
      </w:tr>
      <w:tr w:rsidR="0012727F" w:rsidRPr="00876356" w:rsidTr="0014445D">
        <w:tc>
          <w:tcPr>
            <w:tcW w:w="8658" w:type="dxa"/>
          </w:tcPr>
          <w:p w:rsidR="0012727F" w:rsidRPr="00876356" w:rsidRDefault="0012727F" w:rsidP="0014445D">
            <w:pPr>
              <w:spacing w:before="100" w:beforeAutospacing="1" w:after="100" w:afterAutospacing="1"/>
            </w:pPr>
            <w:r>
              <w:t>No black and white pictures will be accepted.</w:t>
            </w:r>
          </w:p>
        </w:tc>
        <w:tc>
          <w:tcPr>
            <w:tcW w:w="810" w:type="dxa"/>
          </w:tcPr>
          <w:p w:rsidR="0012727F" w:rsidRPr="00876356" w:rsidRDefault="0012727F" w:rsidP="0014445D">
            <w:pPr>
              <w:spacing w:before="100" w:beforeAutospacing="1" w:after="100" w:afterAutospacing="1"/>
            </w:pPr>
            <w:r>
              <w:t>0</w:t>
            </w:r>
          </w:p>
        </w:tc>
      </w:tr>
      <w:tr w:rsidR="0012727F" w:rsidRPr="00876356" w:rsidTr="0014445D">
        <w:tc>
          <w:tcPr>
            <w:tcW w:w="8658" w:type="dxa"/>
          </w:tcPr>
          <w:p w:rsidR="0012727F" w:rsidRPr="00037E4C" w:rsidRDefault="0012727F" w:rsidP="0014445D">
            <w:pPr>
              <w:spacing w:before="100" w:beforeAutospacing="1" w:after="100" w:afterAutospacing="1"/>
            </w:pPr>
            <w:r>
              <w:t>No cut and paste picture from outside source.</w:t>
            </w:r>
          </w:p>
        </w:tc>
        <w:tc>
          <w:tcPr>
            <w:tcW w:w="810" w:type="dxa"/>
          </w:tcPr>
          <w:p w:rsidR="0012727F" w:rsidRPr="00876356" w:rsidRDefault="0012727F" w:rsidP="0014445D">
            <w:pPr>
              <w:spacing w:before="100" w:beforeAutospacing="1" w:after="100" w:afterAutospacing="1"/>
            </w:pPr>
            <w:r>
              <w:t>0</w:t>
            </w:r>
          </w:p>
        </w:tc>
      </w:tr>
      <w:tr w:rsidR="0012727F" w:rsidRPr="00876356" w:rsidTr="0014445D">
        <w:tc>
          <w:tcPr>
            <w:tcW w:w="8658" w:type="dxa"/>
          </w:tcPr>
          <w:p w:rsidR="0012727F" w:rsidRPr="00876356" w:rsidRDefault="0012727F" w:rsidP="0014445D">
            <w:pPr>
              <w:spacing w:before="100" w:beforeAutospacing="1" w:after="100" w:afterAutospacing="1"/>
            </w:pPr>
            <w:r>
              <w:t>No partial grade will apply or at teacher’s academic discretion</w:t>
            </w:r>
          </w:p>
        </w:tc>
        <w:tc>
          <w:tcPr>
            <w:tcW w:w="810" w:type="dxa"/>
          </w:tcPr>
          <w:p w:rsidR="0012727F" w:rsidRPr="00876356" w:rsidRDefault="0012727F" w:rsidP="0014445D">
            <w:pPr>
              <w:spacing w:before="100" w:beforeAutospacing="1" w:after="100" w:afterAutospacing="1"/>
            </w:pPr>
          </w:p>
        </w:tc>
      </w:tr>
    </w:tbl>
    <w:p w:rsidR="0012727F" w:rsidRPr="00876356" w:rsidRDefault="0012727F" w:rsidP="0012727F"/>
    <w:p w:rsidR="0012727F" w:rsidRPr="00876356" w:rsidRDefault="0012727F" w:rsidP="0012727F">
      <w:r w:rsidRPr="00876356">
        <w:t xml:space="preserve">Criterion 3 – Recipes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tblGrid>
      <w:tr w:rsidR="0012727F" w:rsidRPr="00876356" w:rsidTr="0014445D">
        <w:trPr>
          <w:trHeight w:val="63"/>
        </w:trPr>
        <w:tc>
          <w:tcPr>
            <w:tcW w:w="8658" w:type="dxa"/>
          </w:tcPr>
          <w:p w:rsidR="0012727F" w:rsidRPr="00876356" w:rsidRDefault="0012727F" w:rsidP="0014445D">
            <w:pPr>
              <w:spacing w:before="100" w:beforeAutospacing="1" w:after="100" w:afterAutospacing="1"/>
            </w:pPr>
            <w:r w:rsidRPr="00876356">
              <w:t xml:space="preserve">All recipes </w:t>
            </w:r>
            <w:r>
              <w:t>should come from the specific class taken presently.</w:t>
            </w:r>
          </w:p>
        </w:tc>
        <w:tc>
          <w:tcPr>
            <w:tcW w:w="810" w:type="dxa"/>
          </w:tcPr>
          <w:p w:rsidR="0012727F" w:rsidRPr="00876356" w:rsidRDefault="0012727F" w:rsidP="0014445D">
            <w:pPr>
              <w:spacing w:before="100" w:beforeAutospacing="1" w:after="100" w:afterAutospacing="1"/>
            </w:pPr>
            <w:r>
              <w:t>25%</w:t>
            </w:r>
          </w:p>
        </w:tc>
      </w:tr>
      <w:tr w:rsidR="0012727F" w:rsidRPr="00876356" w:rsidTr="0014445D">
        <w:trPr>
          <w:trHeight w:val="63"/>
        </w:trPr>
        <w:tc>
          <w:tcPr>
            <w:tcW w:w="8658" w:type="dxa"/>
          </w:tcPr>
          <w:p w:rsidR="0012727F" w:rsidRPr="00876356" w:rsidRDefault="0012727F" w:rsidP="0014445D">
            <w:pPr>
              <w:spacing w:before="100" w:beforeAutospacing="1" w:after="100" w:afterAutospacing="1"/>
            </w:pPr>
            <w:r>
              <w:t xml:space="preserve">The </w:t>
            </w:r>
            <w:r w:rsidRPr="00876356">
              <w:t xml:space="preserve">recipes </w:t>
            </w:r>
            <w:r>
              <w:t xml:space="preserve">should follow the weekly menus and </w:t>
            </w:r>
            <w:r w:rsidRPr="00876356">
              <w:t>in order/</w:t>
            </w:r>
            <w:r>
              <w:t xml:space="preserve"> with title, yield, cooking technique, ingredients, amount of ingredients, and cooking procedure or descriptions</w:t>
            </w:r>
          </w:p>
        </w:tc>
        <w:tc>
          <w:tcPr>
            <w:tcW w:w="810" w:type="dxa"/>
          </w:tcPr>
          <w:p w:rsidR="0012727F" w:rsidRPr="00876356" w:rsidRDefault="0012727F" w:rsidP="0014445D">
            <w:pPr>
              <w:spacing w:before="100" w:beforeAutospacing="1" w:after="100" w:afterAutospacing="1"/>
            </w:pPr>
          </w:p>
        </w:tc>
      </w:tr>
      <w:tr w:rsidR="0012727F" w:rsidRPr="00876356" w:rsidTr="0014445D">
        <w:trPr>
          <w:trHeight w:val="276"/>
        </w:trPr>
        <w:tc>
          <w:tcPr>
            <w:tcW w:w="8658" w:type="dxa"/>
          </w:tcPr>
          <w:p w:rsidR="0012727F" w:rsidRPr="00876356" w:rsidRDefault="0012727F" w:rsidP="0014445D">
            <w:pPr>
              <w:spacing w:before="100" w:beforeAutospacing="1" w:after="100" w:afterAutospacing="1"/>
            </w:pPr>
            <w:r>
              <w:t>No partial grade will apply or at teacher’s academic discretion</w:t>
            </w:r>
          </w:p>
        </w:tc>
        <w:tc>
          <w:tcPr>
            <w:tcW w:w="810" w:type="dxa"/>
          </w:tcPr>
          <w:p w:rsidR="0012727F" w:rsidRPr="00876356" w:rsidRDefault="0012727F" w:rsidP="0014445D">
            <w:pPr>
              <w:spacing w:before="100" w:beforeAutospacing="1" w:after="100" w:afterAutospacing="1"/>
            </w:pPr>
          </w:p>
        </w:tc>
      </w:tr>
    </w:tbl>
    <w:p w:rsidR="0012727F" w:rsidRPr="00876356" w:rsidRDefault="0012727F" w:rsidP="0012727F"/>
    <w:p w:rsidR="0012727F" w:rsidRPr="00876356" w:rsidRDefault="0012727F" w:rsidP="0012727F">
      <w:r w:rsidRPr="00876356">
        <w:t>Criterion 4 - Procedures and notes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tblGrid>
      <w:tr w:rsidR="0012727F" w:rsidRPr="00876356" w:rsidTr="0014445D">
        <w:tc>
          <w:tcPr>
            <w:tcW w:w="8658" w:type="dxa"/>
          </w:tcPr>
          <w:p w:rsidR="0012727F" w:rsidRPr="00876356" w:rsidRDefault="0012727F" w:rsidP="0014445D">
            <w:pPr>
              <w:spacing w:before="100" w:beforeAutospacing="1" w:after="100" w:afterAutospacing="1"/>
            </w:pPr>
            <w:r w:rsidRPr="00876356">
              <w:t xml:space="preserve">procedures </w:t>
            </w:r>
            <w:r>
              <w:t>are consistent with the process of recipe writing</w:t>
            </w:r>
          </w:p>
        </w:tc>
        <w:tc>
          <w:tcPr>
            <w:tcW w:w="810" w:type="dxa"/>
          </w:tcPr>
          <w:p w:rsidR="0012727F" w:rsidRPr="00876356" w:rsidRDefault="0012727F" w:rsidP="0014445D">
            <w:pPr>
              <w:spacing w:before="100" w:beforeAutospacing="1" w:after="100" w:afterAutospacing="1"/>
            </w:pPr>
            <w:r>
              <w:t>25%</w:t>
            </w:r>
          </w:p>
        </w:tc>
      </w:tr>
      <w:tr w:rsidR="0012727F" w:rsidRPr="00876356" w:rsidTr="0014445D">
        <w:trPr>
          <w:trHeight w:val="70"/>
        </w:trPr>
        <w:tc>
          <w:tcPr>
            <w:tcW w:w="8658" w:type="dxa"/>
          </w:tcPr>
          <w:p w:rsidR="0012727F" w:rsidRPr="00876356" w:rsidRDefault="0012727F" w:rsidP="0014445D">
            <w:pPr>
              <w:spacing w:before="100" w:beforeAutospacing="1" w:after="100" w:afterAutospacing="1"/>
            </w:pPr>
            <w:r>
              <w:t>No partial grade will apply or at teacher’s academic discretion</w:t>
            </w:r>
          </w:p>
        </w:tc>
        <w:tc>
          <w:tcPr>
            <w:tcW w:w="810" w:type="dxa"/>
          </w:tcPr>
          <w:p w:rsidR="0012727F" w:rsidRPr="00876356" w:rsidRDefault="0012727F" w:rsidP="0014445D">
            <w:pPr>
              <w:spacing w:before="100" w:beforeAutospacing="1" w:after="100" w:afterAutospacing="1"/>
            </w:pPr>
          </w:p>
        </w:tc>
      </w:tr>
    </w:tbl>
    <w:p w:rsidR="0012727F" w:rsidRPr="00876356" w:rsidRDefault="0012727F" w:rsidP="00127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749"/>
      </w:tblGrid>
      <w:tr w:rsidR="0012727F" w:rsidRPr="00876356" w:rsidTr="0014445D">
        <w:tc>
          <w:tcPr>
            <w:tcW w:w="4518" w:type="dxa"/>
          </w:tcPr>
          <w:p w:rsidR="0012727F" w:rsidRPr="00876356" w:rsidRDefault="0012727F" w:rsidP="0014445D">
            <w:pPr>
              <w:spacing w:before="100" w:beforeAutospacing="1" w:after="100" w:afterAutospacing="1"/>
            </w:pPr>
            <w:r w:rsidRPr="00876356">
              <w:t>Evidence of copying / pasting from others</w:t>
            </w:r>
          </w:p>
        </w:tc>
        <w:tc>
          <w:tcPr>
            <w:tcW w:w="749" w:type="dxa"/>
          </w:tcPr>
          <w:p w:rsidR="0012727F" w:rsidRPr="00876356" w:rsidRDefault="0012727F" w:rsidP="0014445D">
            <w:pPr>
              <w:spacing w:before="100" w:beforeAutospacing="1" w:after="100" w:afterAutospacing="1"/>
            </w:pPr>
          </w:p>
        </w:tc>
      </w:tr>
      <w:tr w:rsidR="0012727F" w:rsidRPr="00876356" w:rsidTr="0014445D">
        <w:tc>
          <w:tcPr>
            <w:tcW w:w="4518" w:type="dxa"/>
          </w:tcPr>
          <w:p w:rsidR="0012727F" w:rsidRPr="00876356" w:rsidRDefault="0012727F" w:rsidP="0014445D">
            <w:pPr>
              <w:spacing w:before="100" w:beforeAutospacing="1" w:after="100" w:afterAutospacing="1"/>
            </w:pPr>
            <w:r w:rsidRPr="00876356">
              <w:t>Evidence of plagiarism</w:t>
            </w:r>
          </w:p>
        </w:tc>
        <w:tc>
          <w:tcPr>
            <w:tcW w:w="749" w:type="dxa"/>
          </w:tcPr>
          <w:p w:rsidR="0012727F" w:rsidRPr="00876356" w:rsidRDefault="0012727F" w:rsidP="0014445D">
            <w:pPr>
              <w:spacing w:before="100" w:beforeAutospacing="1" w:after="100" w:afterAutospacing="1"/>
            </w:pPr>
          </w:p>
        </w:tc>
      </w:tr>
      <w:tr w:rsidR="0012727F" w:rsidRPr="00876356" w:rsidTr="0014445D">
        <w:tc>
          <w:tcPr>
            <w:tcW w:w="4518" w:type="dxa"/>
          </w:tcPr>
          <w:p w:rsidR="0012727F" w:rsidRPr="00876356" w:rsidRDefault="0012727F" w:rsidP="0014445D">
            <w:pPr>
              <w:spacing w:before="100" w:beforeAutospacing="1" w:after="100" w:afterAutospacing="1"/>
            </w:pPr>
            <w:r>
              <w:t>P</w:t>
            </w:r>
            <w:r w:rsidRPr="00876356">
              <w:t>ortfolio not received</w:t>
            </w:r>
            <w:r>
              <w:t xml:space="preserve"> on time</w:t>
            </w:r>
          </w:p>
        </w:tc>
        <w:tc>
          <w:tcPr>
            <w:tcW w:w="749" w:type="dxa"/>
          </w:tcPr>
          <w:p w:rsidR="0012727F" w:rsidRPr="00876356" w:rsidRDefault="0012727F" w:rsidP="0014445D">
            <w:pPr>
              <w:spacing w:before="100" w:beforeAutospacing="1" w:after="100" w:afterAutospacing="1"/>
            </w:pPr>
          </w:p>
        </w:tc>
      </w:tr>
    </w:tbl>
    <w:p w:rsidR="0012727F" w:rsidRPr="00876356" w:rsidRDefault="00AA0ABF" w:rsidP="0012727F">
      <w:r>
        <w:rPr>
          <w:noProof/>
        </w:rPr>
        <w:pict>
          <v:shape id="_x0000_s1069" type="#_x0000_t202" style="position:absolute;margin-left:328.95pt;margin-top:5.95pt;width:139.05pt;height:22.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">
            <v:textbox style="mso-next-textbox:#_x0000_s1069">
              <w:txbxContent>
                <w:p w:rsidR="0012727F" w:rsidRDefault="0012727F" w:rsidP="0012727F">
                  <w:r>
                    <w:t>Grade total</w:t>
                  </w:r>
                </w:p>
              </w:txbxContent>
            </v:textbox>
          </v:shape>
        </w:pict>
      </w:r>
    </w:p>
    <w:p w:rsidR="0012727F" w:rsidRDefault="0012727F" w:rsidP="0012727F"/>
    <w:p w:rsidR="009B25FE" w:rsidRPr="009771CA" w:rsidRDefault="009B25FE" w:rsidP="0012727F"/>
    <w:sectPr w:rsidR="009B25FE" w:rsidRPr="009771CA" w:rsidSect="00874761">
      <w:headerReference w:type="even" r:id="rId7"/>
      <w:headerReference w:type="default" r:id="rId8"/>
      <w:footerReference w:type="even" r:id="rId9"/>
      <w:footerReference w:type="default" r:id="rId10"/>
      <w:headerReference w:type="first" r:id="rId11"/>
      <w:footerReference w:type="first" r:id="rId12"/>
      <w:pgSz w:w="12240" w:h="15840"/>
      <w:pgMar w:top="864" w:right="1872"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BF" w:rsidRDefault="00AA0ABF" w:rsidP="00390A4C">
      <w:r>
        <w:separator/>
      </w:r>
    </w:p>
  </w:endnote>
  <w:endnote w:type="continuationSeparator" w:id="0">
    <w:p w:rsidR="00AA0ABF" w:rsidRDefault="00AA0ABF" w:rsidP="003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C" w:rsidRDefault="0039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C" w:rsidRDefault="00443FD5">
    <w:pPr>
      <w:pStyle w:val="Footer"/>
      <w:jc w:val="right"/>
    </w:pPr>
    <w:r>
      <w:fldChar w:fldCharType="begin"/>
    </w:r>
    <w:r>
      <w:instrText xml:space="preserve"> PAGE   \* MERGEFORMAT </w:instrText>
    </w:r>
    <w:r>
      <w:fldChar w:fldCharType="separate"/>
    </w:r>
    <w:r w:rsidR="00250339">
      <w:rPr>
        <w:noProof/>
      </w:rPr>
      <w:t>11</w:t>
    </w:r>
    <w:r>
      <w:rPr>
        <w:noProof/>
      </w:rPr>
      <w:fldChar w:fldCharType="end"/>
    </w:r>
  </w:p>
  <w:p w:rsidR="00390A4C" w:rsidRDefault="0039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C" w:rsidRDefault="0039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BF" w:rsidRDefault="00AA0ABF" w:rsidP="00390A4C">
      <w:r>
        <w:separator/>
      </w:r>
    </w:p>
  </w:footnote>
  <w:footnote w:type="continuationSeparator" w:id="0">
    <w:p w:rsidR="00AA0ABF" w:rsidRDefault="00AA0ABF" w:rsidP="0039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C" w:rsidRDefault="0039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C" w:rsidRDefault="00390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C" w:rsidRDefault="0039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90838"/>
    <w:multiLevelType w:val="hybridMultilevel"/>
    <w:tmpl w:val="DE564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A539A"/>
    <w:multiLevelType w:val="hybridMultilevel"/>
    <w:tmpl w:val="E444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5BBA"/>
    <w:multiLevelType w:val="singleLevel"/>
    <w:tmpl w:val="4FA62436"/>
    <w:lvl w:ilvl="0">
      <w:start w:val="2"/>
      <w:numFmt w:val="upperLetter"/>
      <w:lvlText w:val="%1-"/>
      <w:lvlJc w:val="left"/>
      <w:pPr>
        <w:tabs>
          <w:tab w:val="num" w:pos="360"/>
        </w:tabs>
        <w:ind w:left="360" w:hanging="360"/>
      </w:pPr>
      <w:rPr>
        <w:rFonts w:hint="default"/>
      </w:rPr>
    </w:lvl>
  </w:abstractNum>
  <w:abstractNum w:abstractNumId="4" w15:restartNumberingAfterBreak="0">
    <w:nsid w:val="2078528B"/>
    <w:multiLevelType w:val="hybridMultilevel"/>
    <w:tmpl w:val="DD640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74C4F"/>
    <w:multiLevelType w:val="hybridMultilevel"/>
    <w:tmpl w:val="9320A5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F8F"/>
    <w:multiLevelType w:val="hybridMultilevel"/>
    <w:tmpl w:val="305A5F12"/>
    <w:lvl w:ilvl="0" w:tplc="C0DC6BA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C273D"/>
    <w:multiLevelType w:val="hybridMultilevel"/>
    <w:tmpl w:val="F1BAF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0"/>
  </w:num>
  <w:num w:numId="5">
    <w:abstractNumId w:val="1"/>
  </w:num>
  <w:num w:numId="6">
    <w:abstractNumId w:val="0"/>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51FD"/>
    <w:rsid w:val="000044D6"/>
    <w:rsid w:val="00027D82"/>
    <w:rsid w:val="000730F9"/>
    <w:rsid w:val="00085AC9"/>
    <w:rsid w:val="000D6091"/>
    <w:rsid w:val="000E44C3"/>
    <w:rsid w:val="0012727F"/>
    <w:rsid w:val="0014445D"/>
    <w:rsid w:val="001724C5"/>
    <w:rsid w:val="001B55A4"/>
    <w:rsid w:val="001D0E4C"/>
    <w:rsid w:val="00215CF1"/>
    <w:rsid w:val="0022689D"/>
    <w:rsid w:val="00250339"/>
    <w:rsid w:val="002948A9"/>
    <w:rsid w:val="002C4A30"/>
    <w:rsid w:val="002C77B6"/>
    <w:rsid w:val="00311788"/>
    <w:rsid w:val="003271CB"/>
    <w:rsid w:val="0036281D"/>
    <w:rsid w:val="00370293"/>
    <w:rsid w:val="00390A4C"/>
    <w:rsid w:val="00395CAA"/>
    <w:rsid w:val="003C2B17"/>
    <w:rsid w:val="003C6F7B"/>
    <w:rsid w:val="0041262B"/>
    <w:rsid w:val="0042349A"/>
    <w:rsid w:val="0042431C"/>
    <w:rsid w:val="00432404"/>
    <w:rsid w:val="00437CC5"/>
    <w:rsid w:val="00443FD5"/>
    <w:rsid w:val="004B06FB"/>
    <w:rsid w:val="004C3FCB"/>
    <w:rsid w:val="004C43BB"/>
    <w:rsid w:val="004C71DF"/>
    <w:rsid w:val="00523341"/>
    <w:rsid w:val="005A51FD"/>
    <w:rsid w:val="006107FC"/>
    <w:rsid w:val="0061352B"/>
    <w:rsid w:val="00633E91"/>
    <w:rsid w:val="00691B3E"/>
    <w:rsid w:val="006C16E4"/>
    <w:rsid w:val="00702E6C"/>
    <w:rsid w:val="0071469A"/>
    <w:rsid w:val="00745F7A"/>
    <w:rsid w:val="007537EE"/>
    <w:rsid w:val="007632A5"/>
    <w:rsid w:val="007C361A"/>
    <w:rsid w:val="007C379C"/>
    <w:rsid w:val="007D73FD"/>
    <w:rsid w:val="007E3830"/>
    <w:rsid w:val="00864927"/>
    <w:rsid w:val="00874761"/>
    <w:rsid w:val="008E1295"/>
    <w:rsid w:val="00904CE9"/>
    <w:rsid w:val="00922B38"/>
    <w:rsid w:val="00966388"/>
    <w:rsid w:val="009771CA"/>
    <w:rsid w:val="009A072D"/>
    <w:rsid w:val="009B25FE"/>
    <w:rsid w:val="009B3020"/>
    <w:rsid w:val="009D076E"/>
    <w:rsid w:val="009D762D"/>
    <w:rsid w:val="00A1517B"/>
    <w:rsid w:val="00A155DC"/>
    <w:rsid w:val="00A261AE"/>
    <w:rsid w:val="00A60381"/>
    <w:rsid w:val="00A96CAA"/>
    <w:rsid w:val="00AA0ABF"/>
    <w:rsid w:val="00AA7E71"/>
    <w:rsid w:val="00AC6FE4"/>
    <w:rsid w:val="00AE24B6"/>
    <w:rsid w:val="00AF4F24"/>
    <w:rsid w:val="00B168E6"/>
    <w:rsid w:val="00B405C0"/>
    <w:rsid w:val="00B53B0A"/>
    <w:rsid w:val="00B57C82"/>
    <w:rsid w:val="00B72DFC"/>
    <w:rsid w:val="00B90B59"/>
    <w:rsid w:val="00BA5FB1"/>
    <w:rsid w:val="00BC3B63"/>
    <w:rsid w:val="00BC4CA9"/>
    <w:rsid w:val="00BF22C8"/>
    <w:rsid w:val="00BF2621"/>
    <w:rsid w:val="00C014BB"/>
    <w:rsid w:val="00C0396C"/>
    <w:rsid w:val="00C374CF"/>
    <w:rsid w:val="00C468E9"/>
    <w:rsid w:val="00C47874"/>
    <w:rsid w:val="00C55485"/>
    <w:rsid w:val="00C74152"/>
    <w:rsid w:val="00C944D8"/>
    <w:rsid w:val="00C96143"/>
    <w:rsid w:val="00CC4E7B"/>
    <w:rsid w:val="00D025C5"/>
    <w:rsid w:val="00D06DDE"/>
    <w:rsid w:val="00D232A5"/>
    <w:rsid w:val="00D44C9D"/>
    <w:rsid w:val="00D54297"/>
    <w:rsid w:val="00D56AAB"/>
    <w:rsid w:val="00D622B6"/>
    <w:rsid w:val="00D82A22"/>
    <w:rsid w:val="00E16519"/>
    <w:rsid w:val="00E243CC"/>
    <w:rsid w:val="00E444C7"/>
    <w:rsid w:val="00F65B2D"/>
    <w:rsid w:val="00F77E18"/>
    <w:rsid w:val="00F8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08D68CE5"/>
  <w15:docId w15:val="{85BF8DB2-B1C0-4963-8E7D-6B45C9E3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044D6"/>
  </w:style>
  <w:style w:type="paragraph" w:styleId="Heading1">
    <w:name w:val="heading 1"/>
    <w:basedOn w:val="Normal"/>
    <w:next w:val="Normal"/>
    <w:qFormat/>
    <w:rsid w:val="000044D6"/>
    <w:pPr>
      <w:keepNext/>
      <w:outlineLvl w:val="0"/>
    </w:pPr>
    <w:rPr>
      <w:sz w:val="32"/>
    </w:rPr>
  </w:style>
  <w:style w:type="paragraph" w:styleId="Heading2">
    <w:name w:val="heading 2"/>
    <w:basedOn w:val="Normal"/>
    <w:next w:val="Normal"/>
    <w:qFormat/>
    <w:rsid w:val="000044D6"/>
    <w:pPr>
      <w:keepNext/>
      <w:jc w:val="center"/>
      <w:outlineLvl w:val="1"/>
    </w:pPr>
    <w:rPr>
      <w:sz w:val="32"/>
    </w:rPr>
  </w:style>
  <w:style w:type="paragraph" w:styleId="Heading3">
    <w:name w:val="heading 3"/>
    <w:basedOn w:val="Normal"/>
    <w:next w:val="Normal"/>
    <w:qFormat/>
    <w:rsid w:val="000044D6"/>
    <w:pPr>
      <w:keepNext/>
      <w:jc w:val="center"/>
      <w:outlineLvl w:val="2"/>
    </w:pPr>
    <w:rPr>
      <w:b/>
      <w:sz w:val="40"/>
    </w:rPr>
  </w:style>
  <w:style w:type="paragraph" w:styleId="Heading4">
    <w:name w:val="heading 4"/>
    <w:basedOn w:val="Normal"/>
    <w:next w:val="Normal"/>
    <w:qFormat/>
    <w:rsid w:val="000044D6"/>
    <w:pPr>
      <w:keepNext/>
      <w:ind w:left="2880"/>
      <w:outlineLvl w:val="3"/>
    </w:pPr>
    <w:rPr>
      <w:sz w:val="28"/>
    </w:rPr>
  </w:style>
  <w:style w:type="paragraph" w:styleId="Heading5">
    <w:name w:val="heading 5"/>
    <w:basedOn w:val="Normal"/>
    <w:next w:val="Normal"/>
    <w:qFormat/>
    <w:rsid w:val="00A155DC"/>
    <w:pPr>
      <w:spacing w:before="240" w:after="60"/>
      <w:outlineLvl w:val="4"/>
    </w:pPr>
    <w:rPr>
      <w:b/>
      <w:bCs/>
      <w:i/>
      <w:iCs/>
      <w:sz w:val="26"/>
      <w:szCs w:val="26"/>
    </w:rPr>
  </w:style>
  <w:style w:type="paragraph" w:styleId="Heading8">
    <w:name w:val="heading 8"/>
    <w:basedOn w:val="Normal"/>
    <w:next w:val="Normal"/>
    <w:qFormat/>
    <w:rsid w:val="000044D6"/>
    <w:pPr>
      <w:keepNext/>
      <w:ind w:left="2880"/>
      <w:jc w:val="center"/>
      <w:outlineLvl w:val="7"/>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44D6"/>
    <w:pPr>
      <w:ind w:right="-1440"/>
      <w:jc w:val="both"/>
    </w:pPr>
    <w:rPr>
      <w:sz w:val="32"/>
    </w:rPr>
  </w:style>
  <w:style w:type="paragraph" w:styleId="NormalWeb">
    <w:name w:val="Normal (Web)"/>
    <w:basedOn w:val="Normal"/>
    <w:rsid w:val="00A155DC"/>
    <w:pPr>
      <w:spacing w:before="100" w:beforeAutospacing="1" w:after="100" w:afterAutospacing="1"/>
    </w:pPr>
    <w:rPr>
      <w:sz w:val="24"/>
      <w:szCs w:val="24"/>
    </w:rPr>
  </w:style>
  <w:style w:type="paragraph" w:styleId="BalloonText">
    <w:name w:val="Balloon Text"/>
    <w:basedOn w:val="Normal"/>
    <w:semiHidden/>
    <w:rsid w:val="004C3FCB"/>
    <w:rPr>
      <w:rFonts w:ascii="Tahoma" w:hAnsi="Tahoma" w:cs="Tahoma"/>
      <w:sz w:val="16"/>
      <w:szCs w:val="16"/>
    </w:rPr>
  </w:style>
  <w:style w:type="character" w:customStyle="1" w:styleId="BodyTextChar">
    <w:name w:val="Body Text Char"/>
    <w:link w:val="BodyText"/>
    <w:rsid w:val="00874761"/>
    <w:rPr>
      <w:sz w:val="32"/>
    </w:rPr>
  </w:style>
  <w:style w:type="paragraph" w:styleId="Header">
    <w:name w:val="header"/>
    <w:basedOn w:val="Normal"/>
    <w:link w:val="HeaderChar"/>
    <w:rsid w:val="00390A4C"/>
    <w:pPr>
      <w:tabs>
        <w:tab w:val="center" w:pos="4680"/>
        <w:tab w:val="right" w:pos="9360"/>
      </w:tabs>
    </w:pPr>
  </w:style>
  <w:style w:type="character" w:customStyle="1" w:styleId="HeaderChar">
    <w:name w:val="Header Char"/>
    <w:basedOn w:val="DefaultParagraphFont"/>
    <w:link w:val="Header"/>
    <w:rsid w:val="00390A4C"/>
  </w:style>
  <w:style w:type="paragraph" w:styleId="Footer">
    <w:name w:val="footer"/>
    <w:basedOn w:val="Normal"/>
    <w:link w:val="FooterChar"/>
    <w:uiPriority w:val="99"/>
    <w:rsid w:val="00390A4C"/>
    <w:pPr>
      <w:tabs>
        <w:tab w:val="center" w:pos="4680"/>
        <w:tab w:val="right" w:pos="9360"/>
      </w:tabs>
    </w:pPr>
  </w:style>
  <w:style w:type="character" w:customStyle="1" w:styleId="FooterChar">
    <w:name w:val="Footer Char"/>
    <w:basedOn w:val="DefaultParagraphFont"/>
    <w:link w:val="Footer"/>
    <w:uiPriority w:val="99"/>
    <w:rsid w:val="0039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9114">
      <w:bodyDiv w:val="1"/>
      <w:marLeft w:val="0"/>
      <w:marRight w:val="0"/>
      <w:marTop w:val="0"/>
      <w:marBottom w:val="0"/>
      <w:divBdr>
        <w:top w:val="none" w:sz="0" w:space="0" w:color="auto"/>
        <w:left w:val="none" w:sz="0" w:space="0" w:color="auto"/>
        <w:bottom w:val="none" w:sz="0" w:space="0" w:color="auto"/>
        <w:right w:val="none" w:sz="0" w:space="0" w:color="auto"/>
      </w:divBdr>
    </w:div>
    <w:div w:id="1228682735">
      <w:bodyDiv w:val="1"/>
      <w:marLeft w:val="0"/>
      <w:marRight w:val="0"/>
      <w:marTop w:val="0"/>
      <w:marBottom w:val="0"/>
      <w:divBdr>
        <w:top w:val="none" w:sz="0" w:space="0" w:color="auto"/>
        <w:left w:val="none" w:sz="0" w:space="0" w:color="auto"/>
        <w:bottom w:val="none" w:sz="0" w:space="0" w:color="auto"/>
        <w:right w:val="none" w:sz="0" w:space="0" w:color="auto"/>
      </w:divBdr>
    </w:div>
    <w:div w:id="1433478903">
      <w:bodyDiv w:val="1"/>
      <w:marLeft w:val="0"/>
      <w:marRight w:val="0"/>
      <w:marTop w:val="0"/>
      <w:marBottom w:val="0"/>
      <w:divBdr>
        <w:top w:val="none" w:sz="0" w:space="0" w:color="auto"/>
        <w:left w:val="none" w:sz="0" w:space="0" w:color="auto"/>
        <w:bottom w:val="none" w:sz="0" w:space="0" w:color="auto"/>
        <w:right w:val="none" w:sz="0" w:space="0" w:color="auto"/>
      </w:divBdr>
    </w:div>
    <w:div w:id="18706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Valencia</vt:lpstr>
    </vt:vector>
  </TitlesOfParts>
  <Company>Valencia Community College</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creator>Pierre Pilloud</dc:creator>
  <cp:lastModifiedBy>chefdonterrio</cp:lastModifiedBy>
  <cp:revision>6</cp:revision>
  <cp:lastPrinted>2016-08-15T22:04:00Z</cp:lastPrinted>
  <dcterms:created xsi:type="dcterms:W3CDTF">2016-08-13T00:47:00Z</dcterms:created>
  <dcterms:modified xsi:type="dcterms:W3CDTF">2016-08-15T22:10:00Z</dcterms:modified>
</cp:coreProperties>
</file>